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149" w:rsidRDefault="00F97149" w:rsidP="00F97149">
      <w:pPr>
        <w:pStyle w:val="a3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казённое образовательное учреждение</w:t>
      </w:r>
    </w:p>
    <w:p w:rsidR="00F97149" w:rsidRDefault="00F97149" w:rsidP="00F97149">
      <w:pPr>
        <w:pStyle w:val="a3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Шурыгинская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</w:t>
      </w:r>
    </w:p>
    <w:p w:rsidR="00F97149" w:rsidRDefault="00F97149" w:rsidP="00F97149">
      <w:pPr>
        <w:pStyle w:val="a3"/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Look w:val="04A0"/>
      </w:tblPr>
      <w:tblGrid>
        <w:gridCol w:w="3544"/>
        <w:gridCol w:w="3260"/>
        <w:gridCol w:w="3544"/>
      </w:tblGrid>
      <w:tr w:rsidR="00F97149" w:rsidTr="00F97149">
        <w:tc>
          <w:tcPr>
            <w:tcW w:w="3544" w:type="dxa"/>
            <w:hideMark/>
          </w:tcPr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26.08.2014 г№1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Окорокова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О.Б.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августа 2015 года</w:t>
            </w:r>
          </w:p>
        </w:tc>
        <w:tc>
          <w:tcPr>
            <w:tcW w:w="3260" w:type="dxa"/>
            <w:hideMark/>
          </w:tcPr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августа  2015 года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С.В.Шевырина</w:t>
            </w:r>
            <w:proofErr w:type="spellEnd"/>
          </w:p>
        </w:tc>
        <w:tc>
          <w:tcPr>
            <w:tcW w:w="3544" w:type="dxa"/>
            <w:hideMark/>
          </w:tcPr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№1 от 28.08.2015г. </w:t>
            </w:r>
          </w:p>
          <w:p w:rsidR="00F97149" w:rsidRDefault="00F971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С.Э.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28 августа   2015 года</w:t>
            </w:r>
          </w:p>
        </w:tc>
      </w:tr>
    </w:tbl>
    <w:p w:rsidR="00F97149" w:rsidRDefault="00F97149" w:rsidP="00F97149">
      <w:pPr>
        <w:pStyle w:val="a3"/>
        <w:spacing w:after="0"/>
        <w:ind w:left="-284"/>
        <w:rPr>
          <w:rFonts w:ascii="Times New Roman" w:hAnsi="Times New Roman"/>
          <w:sz w:val="28"/>
          <w:szCs w:val="28"/>
        </w:rPr>
      </w:pPr>
    </w:p>
    <w:p w:rsidR="00F97149" w:rsidRDefault="00F97149" w:rsidP="00F97149">
      <w:pPr>
        <w:pStyle w:val="a3"/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</w:p>
    <w:p w:rsidR="00F97149" w:rsidRDefault="00F97149" w:rsidP="00F97149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F97149" w:rsidRDefault="00F97149" w:rsidP="00F97149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начального общего образования</w:t>
      </w: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0"/>
          <w:szCs w:val="40"/>
        </w:rPr>
        <w:t>по математике</w:t>
      </w: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97149" w:rsidRDefault="00F97149" w:rsidP="00F97149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составила: </w:t>
      </w:r>
      <w:proofErr w:type="spellStart"/>
      <w:r>
        <w:rPr>
          <w:rFonts w:ascii="Times New Roman" w:hAnsi="Times New Roman"/>
          <w:sz w:val="24"/>
          <w:szCs w:val="24"/>
        </w:rPr>
        <w:t>Окорокова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О.Б.</w:t>
      </w:r>
    </w:p>
    <w:p w:rsidR="00F97149" w:rsidRDefault="00F97149" w:rsidP="00F97149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первой  квалификационной категории</w:t>
      </w:r>
      <w:r>
        <w:rPr>
          <w:rFonts w:ascii="Times New Roman" w:hAnsi="Times New Roman"/>
          <w:sz w:val="24"/>
          <w:szCs w:val="24"/>
        </w:rPr>
        <w:br/>
        <w:t>…………………………………………………</w:t>
      </w:r>
    </w:p>
    <w:p w:rsidR="00F97149" w:rsidRDefault="00F97149" w:rsidP="00F97149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 г.</w:t>
      </w: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776BCE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</w:p>
    <w:p w:rsidR="00776BCE" w:rsidRDefault="00776BCE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776BCE" w:rsidP="00F97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</w:t>
      </w:r>
      <w:r w:rsidR="00F97149" w:rsidRPr="00F9714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</w:r>
      <w:r w:rsidR="00F97149" w:rsidRPr="00F9714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97149" w:rsidRPr="00F97149">
        <w:rPr>
          <w:rFonts w:ascii="Times New Roman" w:hAnsi="Times New Roman" w:cs="Times New Roman"/>
          <w:sz w:val="24"/>
          <w:szCs w:val="24"/>
        </w:rPr>
        <w:t>Рабочая</w:t>
      </w:r>
      <w:r w:rsidR="00F97149" w:rsidRPr="00F971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97149" w:rsidRPr="00F97149">
        <w:rPr>
          <w:rFonts w:ascii="Times New Roman" w:hAnsi="Times New Roman" w:cs="Times New Roman"/>
          <w:sz w:val="24"/>
          <w:szCs w:val="24"/>
        </w:rPr>
        <w:t xml:space="preserve"> программа начального общего образования по математике составлена в соответствии со следующими нормативно-правовыми инструктивно-методическими документами: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</w:r>
      <w:r w:rsidR="00F97149" w:rsidRPr="00F97149">
        <w:rPr>
          <w:rFonts w:ascii="Times New Roman" w:hAnsi="Times New Roman" w:cs="Times New Roman"/>
          <w:kern w:val="2"/>
          <w:sz w:val="24"/>
          <w:szCs w:val="24"/>
        </w:rPr>
        <w:t>Федеральным  государственным образовательным стандартом  начального общего образования;</w:t>
      </w:r>
      <w:r w:rsidR="00F97149" w:rsidRPr="00F97149">
        <w:rPr>
          <w:rFonts w:ascii="Times New Roman" w:hAnsi="Times New Roman" w:cs="Times New Roman"/>
          <w:kern w:val="2"/>
          <w:sz w:val="24"/>
          <w:szCs w:val="24"/>
        </w:rPr>
        <w:br/>
        <w:t xml:space="preserve"> </w:t>
      </w:r>
      <w:r w:rsidR="00F97149" w:rsidRPr="00F97149">
        <w:rPr>
          <w:rFonts w:ascii="Times New Roman" w:hAnsi="Times New Roman" w:cs="Times New Roman"/>
          <w:sz w:val="24"/>
          <w:szCs w:val="24"/>
        </w:rPr>
        <w:t>Концепцией духовно-нравственного развития и воспи</w:t>
      </w:r>
      <w:r w:rsidR="00F97149" w:rsidRPr="00F97149">
        <w:rPr>
          <w:rFonts w:ascii="Times New Roman" w:hAnsi="Times New Roman" w:cs="Times New Roman"/>
          <w:sz w:val="24"/>
          <w:szCs w:val="24"/>
        </w:rPr>
        <w:softHyphen/>
        <w:t>тания личности гражданина России;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  <w:t xml:space="preserve"> Планируемых результатов начального общего образования;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</w:r>
      <w:r w:rsidR="00F97149" w:rsidRPr="00F97149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 w:rsidR="00F97149" w:rsidRPr="00F97149">
        <w:rPr>
          <w:rFonts w:ascii="Times New Roman" w:hAnsi="Times New Roman" w:cs="Times New Roman"/>
          <w:sz w:val="24"/>
          <w:szCs w:val="24"/>
        </w:rPr>
        <w:t>Базисным учебным планом образовательных учреждений РФ, утверждённый Приказом Минобразования;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  <w:t xml:space="preserve">Авторской программы М.И. Моро,  М.А. Бантовой, Г.В. </w:t>
      </w:r>
      <w:proofErr w:type="spellStart"/>
      <w:r w:rsidR="00F97149" w:rsidRPr="00F97149">
        <w:rPr>
          <w:rFonts w:ascii="Times New Roman" w:hAnsi="Times New Roman" w:cs="Times New Roman"/>
          <w:sz w:val="24"/>
          <w:szCs w:val="24"/>
        </w:rPr>
        <w:t>Бельтюковой</w:t>
      </w:r>
      <w:proofErr w:type="spellEnd"/>
      <w:r w:rsidR="00F97149" w:rsidRPr="00F97149">
        <w:rPr>
          <w:rFonts w:ascii="Times New Roman" w:hAnsi="Times New Roman" w:cs="Times New Roman"/>
          <w:sz w:val="24"/>
          <w:szCs w:val="24"/>
        </w:rPr>
        <w:t>, С.И. Волковой, С.В. Степановой «Математика, 1-4 классы». М. «Просвещение» 2011.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  <w:t>Федеральным перечнем учебников, рекомендуемых  к использованию в образовательном процессе в образовательных учреждениях, реализующих программы начального общего образования;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  <w:t xml:space="preserve">Новых </w:t>
      </w:r>
      <w:proofErr w:type="spellStart"/>
      <w:r w:rsidR="00F97149" w:rsidRPr="00F9714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F97149" w:rsidRPr="00F97149">
        <w:rPr>
          <w:rFonts w:ascii="Times New Roman" w:hAnsi="Times New Roman" w:cs="Times New Roman"/>
          <w:sz w:val="24"/>
          <w:szCs w:val="24"/>
        </w:rPr>
        <w:t xml:space="preserve"> нормы «Санитарно-эпидемиологические требования к условиям и организации обучения в общеобразовательных учреждениях»;</w:t>
      </w:r>
      <w:r w:rsidR="00F97149" w:rsidRPr="00F97149">
        <w:rPr>
          <w:rFonts w:ascii="Times New Roman" w:hAnsi="Times New Roman" w:cs="Times New Roman"/>
          <w:sz w:val="24"/>
          <w:szCs w:val="24"/>
        </w:rPr>
        <w:br/>
        <w:t>ООП НОО.</w:t>
      </w:r>
    </w:p>
    <w:p w:rsidR="00F97149" w:rsidRPr="00F97149" w:rsidRDefault="00F97149" w:rsidP="00F9714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        Данная программа определяет  общую стратегию обучения, воспитания и развития учащихся средствами учебного предмета в соответствии с целями изучения математики, которые определены ФГОС, Законом РФ « Об образовании».</w:t>
      </w:r>
    </w:p>
    <w:p w:rsidR="00F97149" w:rsidRPr="00F97149" w:rsidRDefault="00F97149" w:rsidP="00F9714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  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меж предметных и внутри предметных связей, логики учебного процесса, возрастных особенностей учащихся.</w:t>
      </w:r>
    </w:p>
    <w:p w:rsidR="00F97149" w:rsidRPr="00F97149" w:rsidRDefault="00F97149" w:rsidP="00F9714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  Рабочая программа по математике представляет собой целостный документ, включающий шесть разделов: пояснительную записку; учебно-тематический план; календарно-тематическое планирование; требования к уровню подготовки обучающихся; перечень учебно-методического обеспечения (УМК); контрольно-измерительные материалы.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ab/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F97149" w:rsidRPr="00F97149" w:rsidRDefault="00F97149" w:rsidP="00F9714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ab/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F97149">
        <w:rPr>
          <w:rFonts w:ascii="Times New Roman" w:hAnsi="Times New Roman" w:cs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F97149">
        <w:rPr>
          <w:rFonts w:ascii="Times New Roman" w:hAnsi="Times New Roman" w:cs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F97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97149">
        <w:rPr>
          <w:rFonts w:ascii="Times New Roman" w:hAnsi="Times New Roman" w:cs="Times New Roman"/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ab/>
        <w:t>Усвоенные в начальном курсе математики знания и способы действий необходимы не только</w:t>
      </w:r>
      <w:r w:rsidRPr="00F97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97149">
        <w:rPr>
          <w:rFonts w:ascii="Times New Roman" w:hAnsi="Times New Roman" w:cs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F97149" w:rsidRPr="00F97149" w:rsidRDefault="00F97149" w:rsidP="00F97149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Основными</w:t>
      </w:r>
      <w:r w:rsidRPr="00F97149">
        <w:rPr>
          <w:rFonts w:ascii="Times New Roman" w:hAnsi="Times New Roman" w:cs="Times New Roman"/>
          <w:b/>
          <w:sz w:val="24"/>
          <w:szCs w:val="24"/>
        </w:rPr>
        <w:t xml:space="preserve"> целями</w:t>
      </w:r>
      <w:r w:rsidRPr="00F97149">
        <w:rPr>
          <w:rFonts w:ascii="Times New Roman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F97149" w:rsidRPr="00F97149" w:rsidRDefault="00F97149" w:rsidP="00F97149">
      <w:pPr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F97149" w:rsidRPr="00F97149" w:rsidRDefault="00F97149" w:rsidP="00F97149">
      <w:pPr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знаний.</w:t>
      </w:r>
    </w:p>
    <w:p w:rsidR="00F97149" w:rsidRPr="00F97149" w:rsidRDefault="00F97149" w:rsidP="00F97149">
      <w:pPr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Воспитание интереса к математике, к умственной деятельности.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lastRenderedPageBreak/>
        <w:t xml:space="preserve">       Программа определяет ряд </w:t>
      </w:r>
      <w:r w:rsidRPr="00F97149">
        <w:rPr>
          <w:rFonts w:ascii="Times New Roman" w:hAnsi="Times New Roman" w:cs="Times New Roman"/>
          <w:b/>
          <w:sz w:val="24"/>
          <w:szCs w:val="24"/>
        </w:rPr>
        <w:t>задач</w:t>
      </w:r>
      <w:r w:rsidRPr="00F97149">
        <w:rPr>
          <w:rFonts w:ascii="Times New Roman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  формирование элементов самостоятельной интеллектуальной деятельности на основе овладения несложными математическими методами  </w:t>
      </w:r>
    </w:p>
    <w:p w:rsidR="00F97149" w:rsidRPr="00F97149" w:rsidRDefault="00F97149" w:rsidP="00F97149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F97149">
        <w:rPr>
          <w:rFonts w:ascii="Times New Roman" w:hAnsi="Times New Roman"/>
          <w:sz w:val="24"/>
          <w:szCs w:val="24"/>
        </w:rPr>
        <w:t xml:space="preserve">познания окружающего мира (умения </w:t>
      </w:r>
      <w:r w:rsidRPr="00F97149">
        <w:rPr>
          <w:rFonts w:ascii="Times New Roman" w:hAnsi="Times New Roman"/>
          <w:color w:val="000000"/>
          <w:sz w:val="24"/>
          <w:szCs w:val="24"/>
        </w:rPr>
        <w:t>устанавливать,</w:t>
      </w:r>
      <w:r w:rsidRPr="00F9714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97149">
        <w:rPr>
          <w:rFonts w:ascii="Times New Roman" w:hAnsi="Times New Roman"/>
          <w:sz w:val="24"/>
          <w:szCs w:val="24"/>
        </w:rPr>
        <w:t xml:space="preserve">описывать, </w:t>
      </w:r>
      <w:r w:rsidRPr="00F97149">
        <w:rPr>
          <w:rFonts w:ascii="Times New Roman" w:hAnsi="Times New Roman"/>
          <w:color w:val="000000"/>
          <w:sz w:val="24"/>
          <w:szCs w:val="24"/>
        </w:rPr>
        <w:t xml:space="preserve">моделировать </w:t>
      </w:r>
      <w:r w:rsidRPr="00F97149">
        <w:rPr>
          <w:rFonts w:ascii="Times New Roman" w:hAnsi="Times New Roman"/>
          <w:sz w:val="24"/>
          <w:szCs w:val="24"/>
        </w:rPr>
        <w:t xml:space="preserve">и объяснять количественные и пространственные </w:t>
      </w:r>
      <w:proofErr w:type="gramEnd"/>
    </w:p>
    <w:p w:rsidR="00F97149" w:rsidRPr="00F97149" w:rsidRDefault="00F97149" w:rsidP="00F97149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      отношения); 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 развитие основ  логического, знаково-символического и алгоритмического мышления; 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развитие пространственного воображения;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развитие математической речи;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формирование системы начальных математических знаний и умений их применять для решения учебно-познавательных и практических </w:t>
      </w:r>
    </w:p>
    <w:p w:rsidR="00F97149" w:rsidRPr="00F97149" w:rsidRDefault="00F97149" w:rsidP="00F9714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                задач;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 формирование умения вести поиск информации и работать с ней;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 формирование первоначальных представлений о компьютерной грамотности;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  <w:tab w:val="right" w:pos="9355"/>
        </w:tabs>
        <w:spacing w:after="0"/>
        <w:ind w:left="106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 развитие познавательных способностей;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 воспитание стремления к расширению математических знаний;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 формирование критичности мышления;</w:t>
      </w:r>
    </w:p>
    <w:p w:rsidR="00F97149" w:rsidRPr="00F97149" w:rsidRDefault="00F97149" w:rsidP="00F97149">
      <w:pPr>
        <w:pStyle w:val="a3"/>
        <w:numPr>
          <w:ilvl w:val="0"/>
          <w:numId w:val="1"/>
        </w:numPr>
        <w:tabs>
          <w:tab w:val="clear" w:pos="720"/>
          <w:tab w:val="num" w:pos="1069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97149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</w:t>
      </w:r>
      <w:r w:rsidRPr="00F97149">
        <w:rPr>
          <w:rFonts w:ascii="Times New Roman" w:hAnsi="Times New Roman" w:cs="Times New Roman"/>
          <w:b/>
          <w:bCs/>
          <w:iCs/>
          <w:sz w:val="24"/>
          <w:szCs w:val="24"/>
        </w:rPr>
        <w:t>Результаты изучения курса</w:t>
      </w:r>
    </w:p>
    <w:p w:rsidR="00F97149" w:rsidRPr="00F97149" w:rsidRDefault="00F97149" w:rsidP="00F97149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97149" w:rsidRPr="00F97149" w:rsidRDefault="00F97149" w:rsidP="00F97149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 w:firstLine="709"/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</w:pPr>
      <w:r w:rsidRPr="00F97149"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  <w:t>Личностные результаты: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Чувство гордости за свою Родину, российский народ и историю России;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 Целостное восприятие окружающего мира.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 — Навыки сотрудничества </w:t>
      </w:r>
      <w:proofErr w:type="gramStart"/>
      <w:r w:rsidRPr="00F9714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97149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 — Установку на здоровый образ жизни, наличие мотивации к творческому труду, к работе на результат.</w:t>
      </w:r>
    </w:p>
    <w:p w:rsidR="00F97149" w:rsidRPr="00F97149" w:rsidRDefault="00F97149" w:rsidP="00F97149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 w:firstLine="709"/>
        <w:rPr>
          <w:rFonts w:ascii="Times New Roman" w:hAnsi="Times New Roman" w:cs="Times New Roman"/>
          <w:b/>
          <w:bCs/>
          <w:iCs/>
          <w:color w:val="0070C0"/>
          <w:sz w:val="24"/>
          <w:szCs w:val="24"/>
        </w:rPr>
      </w:pPr>
    </w:p>
    <w:p w:rsidR="00F97149" w:rsidRPr="00F97149" w:rsidRDefault="00F97149" w:rsidP="00F97149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 w:firstLine="709"/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</w:pPr>
      <w:proofErr w:type="spellStart"/>
      <w:r w:rsidRPr="00F97149"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  <w:t>Метапредметные</w:t>
      </w:r>
      <w:proofErr w:type="spellEnd"/>
      <w:r w:rsidRPr="00F97149"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  <w:t xml:space="preserve"> результаты: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 — Овладение способами выполнения заданий творческого и поискового характера.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lastRenderedPageBreak/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 — Использование различных способов поиска,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 результаты измерения величин и анализировать изображения, звуки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  аналогий и причинно-следственных связей, построения рассуждений, отнесения к известным понятиям.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F97149" w:rsidRPr="00F97149" w:rsidRDefault="00F97149" w:rsidP="00F97149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/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97149">
        <w:rPr>
          <w:rFonts w:ascii="Times New Roman" w:hAnsi="Times New Roman" w:cs="Times New Roman"/>
          <w:b/>
          <w:bCs/>
          <w:iCs/>
          <w:sz w:val="24"/>
          <w:szCs w:val="24"/>
          <w:u w:val="wave"/>
        </w:rPr>
        <w:t>Предметные результаты: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 оценки их количественных и пространственных отношений.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F97149" w:rsidRPr="00F97149" w:rsidRDefault="00F97149" w:rsidP="00F9714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F97149">
        <w:rPr>
          <w:rFonts w:ascii="Times New Roman" w:hAnsi="Times New Roman" w:cs="Times New Roman"/>
          <w:b/>
          <w:sz w:val="24"/>
          <w:szCs w:val="24"/>
        </w:rPr>
        <w:br/>
        <w:t xml:space="preserve">                                      </w:t>
      </w: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</w:t>
      </w: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F97149">
        <w:rPr>
          <w:rFonts w:ascii="Times New Roman" w:hAnsi="Times New Roman" w:cs="Times New Roman"/>
          <w:b/>
          <w:sz w:val="24"/>
          <w:szCs w:val="24"/>
        </w:rPr>
        <w:t>Содержание учебного предмета во 2 классе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bCs/>
          <w:sz w:val="24"/>
          <w:szCs w:val="24"/>
        </w:rPr>
        <w:t>Числа и операции над ними.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iCs/>
          <w:sz w:val="24"/>
          <w:szCs w:val="24"/>
        </w:rPr>
        <w:t>Нумерация   (16ч)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Устная и письменная нумерация двузначных чисел. Разряд десятков и разряд единиц, их место в записи чисел.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 Сложение и вычитание чисел.  (70ч)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Операции сложения и вычитания. Взаимосвязь операций сложения и вычитания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Сложение и вычитание двузначных чисел, оканчивающихся нулями.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Устные и письменные приёмы сложения и вычитания чисел в пределах 100.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Алгоритмы сложения и вычитания.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i/>
          <w:iCs/>
          <w:sz w:val="24"/>
          <w:szCs w:val="24"/>
        </w:rPr>
        <w:t>Умножение и деление чисел.  (39ч)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Операция деления. Взаимосвязь операций умножения и деления. Таблица умножения и деления однозначных чисел.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tabs>
          <w:tab w:val="left" w:pos="11907"/>
        </w:tabs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97149">
        <w:rPr>
          <w:rFonts w:ascii="Times New Roman" w:hAnsi="Times New Roman" w:cs="Times New Roman"/>
          <w:b/>
          <w:bCs/>
          <w:sz w:val="24"/>
          <w:szCs w:val="24"/>
        </w:rPr>
        <w:t>Величины и их измерение.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Длина. Единица измерения длины – метр. Соотношения между единицами измерения длины.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Перевод именованных чисел в заданные единицы (раздробление и превращение).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Периметр многоугольника. Формулы периметра квадрата и прямоугольника.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Цена, количество и стоимость товара.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Время. Единица времени – час.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bCs/>
          <w:sz w:val="24"/>
          <w:szCs w:val="24"/>
        </w:rPr>
        <w:t xml:space="preserve">         Текстовые задачи.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lastRenderedPageBreak/>
        <w:t>Простые и составные текстовые задачи, при решении которых используется:</w:t>
      </w:r>
    </w:p>
    <w:p w:rsidR="00F97149" w:rsidRPr="00F97149" w:rsidRDefault="00F97149" w:rsidP="00F97149">
      <w:pPr>
        <w:shd w:val="clear" w:color="auto" w:fill="FFFFFF"/>
        <w:tabs>
          <w:tab w:val="left" w:pos="528"/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pacing w:val="-1"/>
          <w:sz w:val="24"/>
          <w:szCs w:val="24"/>
        </w:rPr>
        <w:t>а)</w:t>
      </w:r>
      <w:r w:rsidRPr="00F97149">
        <w:rPr>
          <w:rFonts w:ascii="Times New Roman" w:hAnsi="Times New Roman" w:cs="Times New Roman"/>
          <w:sz w:val="24"/>
          <w:szCs w:val="24"/>
        </w:rPr>
        <w:t> смысл действий сложения, вычитания, умножения и деления;</w:t>
      </w:r>
    </w:p>
    <w:p w:rsidR="00F97149" w:rsidRPr="00F97149" w:rsidRDefault="00F97149" w:rsidP="00F97149">
      <w:pPr>
        <w:shd w:val="clear" w:color="auto" w:fill="FFFFFF"/>
        <w:tabs>
          <w:tab w:val="left" w:pos="528"/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pacing w:val="-3"/>
          <w:sz w:val="24"/>
          <w:szCs w:val="24"/>
        </w:rPr>
        <w:t>в) </w:t>
      </w:r>
      <w:r w:rsidRPr="00F97149">
        <w:rPr>
          <w:rFonts w:ascii="Times New Roman" w:hAnsi="Times New Roman" w:cs="Times New Roman"/>
          <w:sz w:val="24"/>
          <w:szCs w:val="24"/>
        </w:rPr>
        <w:t>разностное сравнение;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bCs/>
          <w:sz w:val="24"/>
          <w:szCs w:val="24"/>
        </w:rPr>
        <w:t xml:space="preserve">           Элементы геометрии.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Обозначение геометрических фигур буквами.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Острые и тупые углы.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Составление плоских фигур из частей. Деление плоских фигур на части.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bCs/>
          <w:sz w:val="24"/>
          <w:szCs w:val="24"/>
        </w:rPr>
        <w:t xml:space="preserve">         Элементы алгебры.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Переменная. Выражения с переменной. Нахождение значений выражений </w:t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вида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spellEnd"/>
      <w:r w:rsidRPr="00F97149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97149">
        <w:rPr>
          <w:rFonts w:ascii="Times New Roman" w:hAnsi="Times New Roman" w:cs="Times New Roman"/>
          <w:sz w:val="24"/>
          <w:szCs w:val="24"/>
        </w:rPr>
        <w:t>± 5; 4</w:t>
      </w:r>
      <w:r w:rsidRPr="00F971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7149">
        <w:rPr>
          <w:rFonts w:ascii="Times New Roman" w:hAnsi="Times New Roman" w:cs="Times New Roman"/>
          <w:spacing w:val="47"/>
          <w:sz w:val="24"/>
          <w:szCs w:val="24"/>
        </w:rPr>
        <w:t>–</w:t>
      </w:r>
      <w:r w:rsidRPr="00F97149">
        <w:rPr>
          <w:rFonts w:ascii="Times New Roman" w:hAnsi="Times New Roman" w:cs="Times New Roman"/>
          <w:spacing w:val="47"/>
          <w:sz w:val="24"/>
          <w:szCs w:val="24"/>
          <w:lang w:val="en-US"/>
        </w:rPr>
        <w:t> </w:t>
      </w:r>
      <w:proofErr w:type="spellStart"/>
      <w:r w:rsidRPr="00F97149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Start"/>
      <w:r w:rsidRPr="00F97149">
        <w:rPr>
          <w:rFonts w:ascii="Times New Roman" w:hAnsi="Times New Roman" w:cs="Times New Roman"/>
          <w:iCs/>
          <w:sz w:val="24"/>
          <w:szCs w:val="24"/>
        </w:rPr>
        <w:t>;</w:t>
      </w:r>
      <w:r w:rsidRPr="00F9714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97149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    заданных числовых значениях переменной. 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Решение уравнений </w:t>
      </w:r>
      <w:proofErr w:type="gramStart"/>
      <w:r w:rsidRPr="00F97149">
        <w:rPr>
          <w:rFonts w:ascii="Times New Roman" w:hAnsi="Times New Roman" w:cs="Times New Roman"/>
          <w:sz w:val="24"/>
          <w:szCs w:val="24"/>
        </w:rPr>
        <w:t>вида</w:t>
      </w:r>
      <w:proofErr w:type="gramEnd"/>
      <w:r w:rsidRPr="00F97149">
        <w:rPr>
          <w:rFonts w:ascii="Times New Roman" w:hAnsi="Times New Roman" w:cs="Times New Roman"/>
          <w:sz w:val="24"/>
          <w:szCs w:val="24"/>
        </w:rPr>
        <w:t xml:space="preserve"> 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а ± </w:t>
      </w:r>
      <w:proofErr w:type="spellStart"/>
      <w:r w:rsidRPr="00F9714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F97149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F9714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F971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7149">
        <w:rPr>
          <w:rFonts w:ascii="Times New Roman" w:hAnsi="Times New Roman" w:cs="Times New Roman"/>
          <w:spacing w:val="47"/>
          <w:sz w:val="24"/>
          <w:szCs w:val="24"/>
        </w:rPr>
        <w:t>–</w:t>
      </w:r>
      <w:r w:rsidRPr="00F97149">
        <w:rPr>
          <w:rFonts w:ascii="Times New Roman" w:hAnsi="Times New Roman" w:cs="Times New Roman"/>
          <w:spacing w:val="47"/>
          <w:sz w:val="24"/>
          <w:szCs w:val="24"/>
          <w:lang w:val="en-US"/>
        </w:rPr>
        <w:t> 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а = </w:t>
      </w:r>
      <w:r w:rsidRPr="00F97149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>; а</w:t>
      </w:r>
      <w:r w:rsidRPr="00F971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7149">
        <w:rPr>
          <w:rFonts w:ascii="Times New Roman" w:hAnsi="Times New Roman" w:cs="Times New Roman"/>
          <w:spacing w:val="47"/>
          <w:sz w:val="24"/>
          <w:szCs w:val="24"/>
        </w:rPr>
        <w:t>–</w:t>
      </w:r>
      <w:r w:rsidRPr="00F97149">
        <w:rPr>
          <w:rFonts w:ascii="Times New Roman" w:hAnsi="Times New Roman" w:cs="Times New Roman"/>
          <w:spacing w:val="47"/>
          <w:sz w:val="24"/>
          <w:szCs w:val="24"/>
          <w:lang w:val="en-US"/>
        </w:rPr>
        <w:t> </w:t>
      </w:r>
      <w:proofErr w:type="spellStart"/>
      <w:r w:rsidRPr="00F97149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F97149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F97149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bCs/>
          <w:sz w:val="24"/>
          <w:szCs w:val="24"/>
        </w:rPr>
        <w:t>Занимательные и нестандартные задачи.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Логические задачи. Арифметические лабиринты, магические фигуры, математические фокусы.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Задачи на разрезание и составление фигур. Задачи с палочками.</w:t>
      </w: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tabs>
          <w:tab w:val="left" w:pos="432"/>
          <w:tab w:val="left" w:pos="11907"/>
        </w:tabs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F97149">
        <w:rPr>
          <w:rFonts w:ascii="Times New Roman" w:hAnsi="Times New Roman" w:cs="Times New Roman"/>
          <w:bCs/>
          <w:i/>
          <w:sz w:val="24"/>
          <w:szCs w:val="24"/>
        </w:rPr>
        <w:t>Итоговое повторение. (10 ч)  Проверка знаний. (1ч)</w:t>
      </w:r>
    </w:p>
    <w:p w:rsidR="00F97149" w:rsidRPr="00F97149" w:rsidRDefault="00F97149" w:rsidP="00F97149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F9714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F97149" w:rsidRP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Место курса в учебном плане</w:t>
      </w:r>
    </w:p>
    <w:p w:rsidR="00F97149" w:rsidRP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На изучение математики во 2 классе на</w:t>
      </w:r>
      <w:r w:rsidRPr="00F97149">
        <w:rPr>
          <w:rFonts w:ascii="Times New Roman" w:hAnsi="Times New Roman" w:cs="Times New Roman"/>
          <w:sz w:val="24"/>
          <w:szCs w:val="24"/>
        </w:rPr>
        <w:softHyphen/>
        <w:t>чальной школы отводится 4 ч. в неделю. Программа рассчита</w:t>
      </w:r>
      <w:r w:rsidRPr="00F97149">
        <w:rPr>
          <w:rFonts w:ascii="Times New Roman" w:hAnsi="Times New Roman" w:cs="Times New Roman"/>
          <w:sz w:val="24"/>
          <w:szCs w:val="24"/>
        </w:rPr>
        <w:softHyphen/>
        <w:t>на на—136 ч.  (34 учебные недели)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Pr="00F97149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  <w:r w:rsidRPr="00F97149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308"/>
        <w:gridCol w:w="1837"/>
        <w:gridCol w:w="2025"/>
        <w:gridCol w:w="2025"/>
      </w:tblGrid>
      <w:tr w:rsidR="00F97149" w:rsidRPr="00F97149" w:rsidTr="008C2985">
        <w:trPr>
          <w:trHeight w:val="90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Контрольные работы</w:t>
            </w:r>
          </w:p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Проекты</w:t>
            </w:r>
          </w:p>
        </w:tc>
      </w:tr>
      <w:tr w:rsidR="00F97149" w:rsidRPr="00F97149" w:rsidTr="00F97149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ЧИСЛА ОТ 1 ДО 100. </w:t>
            </w:r>
          </w:p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Нумерация.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16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97149" w:rsidRPr="00F97149" w:rsidTr="008C2985">
        <w:trPr>
          <w:trHeight w:val="5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ЧИСЛА ОТ 1 ДО 100. </w:t>
            </w:r>
          </w:p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Сложение и вычитание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28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2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shd w:val="clear" w:color="auto" w:fill="FFFFFF"/>
              <w:tabs>
                <w:tab w:val="left" w:pos="1190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Сложение и вычитание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7149" w:rsidRPr="00F97149" w:rsidTr="008C2985">
        <w:trPr>
          <w:trHeight w:val="506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от 1 до 100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Умножение и деление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18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84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Табличное умножение и деление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21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149" w:rsidRPr="00F97149" w:rsidRDefault="00F97149" w:rsidP="00F97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F97149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F97149">
        <w:rPr>
          <w:rFonts w:ascii="Times New Roman" w:hAnsi="Times New Roman" w:cs="Times New Roman"/>
          <w:b/>
          <w:sz w:val="24"/>
          <w:szCs w:val="24"/>
        </w:rPr>
        <w:br/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 xml:space="preserve">Рабочая  программа  М. И. Моро, М. А. </w:t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,  Г. В. </w:t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 и др. 1-4  классы  М.: «Просвещение», 2011 г.</w:t>
      </w:r>
      <w:r w:rsidRPr="00F97149">
        <w:rPr>
          <w:rFonts w:ascii="Times New Roman" w:hAnsi="Times New Roman" w:cs="Times New Roman"/>
          <w:sz w:val="24"/>
          <w:szCs w:val="24"/>
        </w:rPr>
        <w:br/>
      </w:r>
      <w:r w:rsidRPr="00F97149">
        <w:rPr>
          <w:rFonts w:ascii="Times New Roman" w:hAnsi="Times New Roman" w:cs="Times New Roman"/>
          <w:sz w:val="24"/>
          <w:szCs w:val="24"/>
        </w:rPr>
        <w:br/>
        <w:t>Математика.  2  класс.   Учебник для   общеобразовательных  учреждений с прил. на электрон</w:t>
      </w:r>
      <w:proofErr w:type="gramStart"/>
      <w:r w:rsidRPr="00F971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971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714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97149">
        <w:rPr>
          <w:rFonts w:ascii="Times New Roman" w:hAnsi="Times New Roman" w:cs="Times New Roman"/>
          <w:sz w:val="24"/>
          <w:szCs w:val="24"/>
        </w:rPr>
        <w:t xml:space="preserve">осителе.   В 2 частях [М. И. Моро, М. А. </w:t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,  Г. В. </w:t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 и др.</w:t>
      </w:r>
      <w:proofErr w:type="gramStart"/>
      <w:r w:rsidRPr="00F97149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– 3-е изд. - М.</w:t>
      </w:r>
      <w:proofErr w:type="gramStart"/>
      <w:r w:rsidRPr="00F9714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97149">
        <w:rPr>
          <w:rFonts w:ascii="Times New Roman" w:hAnsi="Times New Roman" w:cs="Times New Roman"/>
          <w:sz w:val="24"/>
          <w:szCs w:val="24"/>
        </w:rPr>
        <w:t xml:space="preserve"> Просвещение, 2012.</w:t>
      </w:r>
      <w:r w:rsidRPr="00F97149">
        <w:rPr>
          <w:rFonts w:ascii="Times New Roman" w:hAnsi="Times New Roman" w:cs="Times New Roman"/>
          <w:sz w:val="24"/>
          <w:szCs w:val="24"/>
        </w:rPr>
        <w:br/>
      </w:r>
      <w:r w:rsidRPr="00F97149">
        <w:rPr>
          <w:rFonts w:ascii="Times New Roman" w:hAnsi="Times New Roman" w:cs="Times New Roman"/>
          <w:sz w:val="24"/>
          <w:szCs w:val="24"/>
        </w:rPr>
        <w:br/>
        <w:t>М.И Моро, С.И. Волкова, С.В. Степанова. Математика. 2 класс. Рабочая тетрадь. В 2-х частях. М.: «Просвещение» 2015 г.</w:t>
      </w:r>
      <w:r w:rsidRPr="00F97149">
        <w:rPr>
          <w:rFonts w:ascii="Times New Roman" w:hAnsi="Times New Roman" w:cs="Times New Roman"/>
          <w:sz w:val="24"/>
          <w:szCs w:val="24"/>
        </w:rPr>
        <w:br/>
      </w:r>
      <w:r w:rsidRPr="00F97149">
        <w:rPr>
          <w:rFonts w:ascii="Times New Roman" w:hAnsi="Times New Roman" w:cs="Times New Roman"/>
          <w:sz w:val="24"/>
          <w:szCs w:val="24"/>
        </w:rPr>
        <w:br/>
        <w:t xml:space="preserve">С.И. Волкова. Математика 2 класс. Тетрадь для проверочных работ. М.: Просвещение. 2015 г. </w:t>
      </w:r>
      <w:r w:rsidRPr="00F97149">
        <w:rPr>
          <w:rFonts w:ascii="Times New Roman" w:hAnsi="Times New Roman" w:cs="Times New Roman"/>
          <w:sz w:val="24"/>
          <w:szCs w:val="24"/>
        </w:rPr>
        <w:br/>
      </w:r>
      <w:r w:rsidRPr="00F9714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97149">
        <w:rPr>
          <w:rFonts w:ascii="Times New Roman" w:hAnsi="Times New Roman" w:cs="Times New Roman"/>
          <w:sz w:val="24"/>
          <w:szCs w:val="24"/>
        </w:rPr>
        <w:t>Т.И.Ситникова</w:t>
      </w:r>
      <w:proofErr w:type="spellEnd"/>
      <w:r w:rsidRPr="00F97149">
        <w:rPr>
          <w:rFonts w:ascii="Times New Roman" w:hAnsi="Times New Roman" w:cs="Times New Roman"/>
          <w:sz w:val="24"/>
          <w:szCs w:val="24"/>
        </w:rPr>
        <w:t xml:space="preserve">. Математика. Контрольно-измерительные материалы. М.: «ВАКО» 2015 г. 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Pr="00F97149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Pr="00F97149">
        <w:rPr>
          <w:rFonts w:ascii="Times New Roman" w:hAnsi="Times New Roman" w:cs="Times New Roman"/>
          <w:b/>
          <w:sz w:val="24"/>
          <w:szCs w:val="24"/>
        </w:rPr>
        <w:t>Математика, 2 класс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 учащегося будут сформированы:</w:t>
      </w:r>
    </w:p>
    <w:p w:rsidR="00F97149" w:rsidRPr="00F97149" w:rsidRDefault="00F97149" w:rsidP="00F9714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F97149" w:rsidRPr="00F97149" w:rsidRDefault="00F97149" w:rsidP="00F9714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F97149" w:rsidRPr="00F97149" w:rsidRDefault="00F97149" w:rsidP="00F9714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F97149" w:rsidRPr="00F97149" w:rsidRDefault="00F97149" w:rsidP="00F9714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элементарные правила общения (знание правил общения и их применение);</w:t>
      </w:r>
    </w:p>
    <w:p w:rsidR="00F97149" w:rsidRPr="00F97149" w:rsidRDefault="00F97149" w:rsidP="00F9714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F97149" w:rsidRPr="00F97149" w:rsidRDefault="00F97149" w:rsidP="00F9714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для формирования:</w:t>
      </w:r>
    </w:p>
    <w:p w:rsidR="00F97149" w:rsidRPr="00F97149" w:rsidRDefault="00F97149" w:rsidP="00F97149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интереса к отражению математическими способами отношений между различными объектами окружающего мира;</w:t>
      </w:r>
    </w:p>
    <w:p w:rsidR="00F97149" w:rsidRPr="00F97149" w:rsidRDefault="00F97149" w:rsidP="00F97149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F97149" w:rsidRPr="00F97149" w:rsidRDefault="00F97149" w:rsidP="00F97149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потребности в проведении самоконтроля и в оценке результатов учебной деятельности.</w:t>
      </w:r>
    </w:p>
    <w:p w:rsidR="00F97149" w:rsidRPr="00F97149" w:rsidRDefault="00F97149" w:rsidP="00F97149">
      <w:pPr>
        <w:pStyle w:val="5"/>
        <w:spacing w:before="0" w:line="276" w:lineRule="auto"/>
        <w:ind w:firstLine="709"/>
        <w:rPr>
          <w:rFonts w:ascii="Times New Roman" w:eastAsia="Calibri" w:hAnsi="Times New Roman"/>
          <w:i w:val="0"/>
          <w:color w:val="000000"/>
          <w:sz w:val="24"/>
          <w:szCs w:val="24"/>
          <w:lang w:eastAsia="en-US"/>
        </w:rPr>
      </w:pPr>
    </w:p>
    <w:p w:rsidR="00F97149" w:rsidRPr="00F97149" w:rsidRDefault="00F97149" w:rsidP="00F97149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9714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9714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F97149" w:rsidRPr="00F97149" w:rsidRDefault="00F97149" w:rsidP="00F97149">
      <w:pPr>
        <w:tabs>
          <w:tab w:val="left" w:pos="2589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F97149" w:rsidRPr="00F97149" w:rsidRDefault="00F97149" w:rsidP="00F9714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составлять под руководством учителя план действий для решения учебных задач;</w:t>
      </w:r>
    </w:p>
    <w:p w:rsidR="00F97149" w:rsidRPr="00F97149" w:rsidRDefault="00F97149" w:rsidP="00F9714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F97149" w:rsidRPr="00F97149" w:rsidRDefault="00F97149" w:rsidP="00F9714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F97149">
        <w:rPr>
          <w:rFonts w:ascii="Times New Roman" w:hAnsi="Times New Roman"/>
          <w:sz w:val="24"/>
          <w:szCs w:val="24"/>
          <w:lang w:eastAsia="ar-SA"/>
        </w:rPr>
        <w:t>рациональный</w:t>
      </w:r>
      <w:proofErr w:type="gramEnd"/>
      <w:r w:rsidRPr="00F97149">
        <w:rPr>
          <w:rFonts w:ascii="Times New Roman" w:hAnsi="Times New Roman"/>
          <w:sz w:val="24"/>
          <w:szCs w:val="24"/>
          <w:lang w:eastAsia="ar-SA"/>
        </w:rPr>
        <w:t>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F97149" w:rsidRPr="00F97149" w:rsidRDefault="00F97149" w:rsidP="00F9714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</w:rPr>
        <w:t>оценивать правильность выполнения действий по решению учебной задачи и вносить необходимые исправления;</w:t>
      </w:r>
    </w:p>
    <w:p w:rsidR="00F97149" w:rsidRPr="00F97149" w:rsidRDefault="00F97149" w:rsidP="00F9714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</w:rPr>
        <w:lastRenderedPageBreak/>
        <w:t>выполнять учебные действия в устной и письменной форме, использовать математические термины, символы и знаки;</w:t>
      </w:r>
    </w:p>
    <w:p w:rsidR="00F97149" w:rsidRPr="00F97149" w:rsidRDefault="00F97149" w:rsidP="00F9714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*контролировать ход совместной работы и оказывать помощь товарищу в случаях затруднений</w:t>
      </w:r>
      <w:r w:rsidRPr="00F97149">
        <w:rPr>
          <w:rFonts w:ascii="Times New Roman" w:hAnsi="Times New Roman"/>
          <w:i/>
          <w:sz w:val="24"/>
          <w:szCs w:val="24"/>
        </w:rPr>
        <w:t>.</w:t>
      </w:r>
    </w:p>
    <w:p w:rsidR="00F97149" w:rsidRPr="00F97149" w:rsidRDefault="00F97149" w:rsidP="00F97149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F97149" w:rsidRPr="00F97149" w:rsidRDefault="00F97149" w:rsidP="00F97149">
      <w:pPr>
        <w:tabs>
          <w:tab w:val="left" w:pos="262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F97149">
        <w:rPr>
          <w:rFonts w:ascii="Times New Roman" w:hAnsi="Times New Roman"/>
          <w:bCs/>
          <w:iCs/>
          <w:sz w:val="24"/>
          <w:szCs w:val="24"/>
        </w:rPr>
        <w:t>строить несложные модели математических понятий и отношений, ситуаций, описанных в задачах;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описывать результаты учебных действий, используя математические термины и записи;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F97149">
        <w:rPr>
          <w:rFonts w:ascii="Times New Roman" w:hAnsi="Times New Roman"/>
          <w:bCs/>
          <w:iCs/>
          <w:sz w:val="24"/>
          <w:szCs w:val="24"/>
        </w:rPr>
        <w:t xml:space="preserve">иметь общее представление о базовых </w:t>
      </w:r>
      <w:proofErr w:type="spellStart"/>
      <w:r w:rsidRPr="00F97149">
        <w:rPr>
          <w:rFonts w:ascii="Times New Roman" w:hAnsi="Times New Roman"/>
          <w:bCs/>
          <w:iCs/>
          <w:sz w:val="24"/>
          <w:szCs w:val="24"/>
        </w:rPr>
        <w:t>межпредметных</w:t>
      </w:r>
      <w:proofErr w:type="spellEnd"/>
      <w:r w:rsidRPr="00F97149">
        <w:rPr>
          <w:rFonts w:ascii="Times New Roman" w:hAnsi="Times New Roman"/>
          <w:bCs/>
          <w:iCs/>
          <w:sz w:val="24"/>
          <w:szCs w:val="24"/>
        </w:rPr>
        <w:t xml:space="preserve"> понятиях: числе, величине, геометрической фигуре;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F97149">
        <w:rPr>
          <w:rFonts w:ascii="Times New Roman" w:hAnsi="Times New Roman"/>
          <w:bCs/>
          <w:iCs/>
          <w:sz w:val="24"/>
          <w:szCs w:val="24"/>
        </w:rPr>
        <w:t>применять полученные знания в изменённых условиях;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осваивать способы решения задач творческого и поискового характера;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F97149">
        <w:rPr>
          <w:rFonts w:ascii="Times New Roman" w:hAnsi="Times New Roman"/>
          <w:sz w:val="24"/>
          <w:szCs w:val="24"/>
        </w:rPr>
        <w:t>о-</w:t>
      </w:r>
      <w:proofErr w:type="gramEnd"/>
      <w:r w:rsidRPr="00F9714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149">
        <w:rPr>
          <w:rFonts w:ascii="Times New Roman" w:hAnsi="Times New Roman"/>
          <w:sz w:val="24"/>
          <w:szCs w:val="24"/>
        </w:rPr>
        <w:t>видеоносители</w:t>
      </w:r>
      <w:proofErr w:type="spellEnd"/>
      <w:r w:rsidRPr="00F97149">
        <w:rPr>
          <w:rFonts w:ascii="Times New Roman" w:hAnsi="Times New Roman"/>
          <w:sz w:val="24"/>
          <w:szCs w:val="24"/>
        </w:rPr>
        <w:t>, а также Интернет с помощью взрослых);</w:t>
      </w:r>
    </w:p>
    <w:p w:rsidR="00F97149" w:rsidRPr="00F97149" w:rsidRDefault="00F97149" w:rsidP="00F9714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F97149" w:rsidRPr="00F97149" w:rsidRDefault="00F97149" w:rsidP="00F9714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F97149" w:rsidRPr="00F97149" w:rsidRDefault="00F97149" w:rsidP="00F97149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F97149" w:rsidRPr="00F97149" w:rsidRDefault="00F97149" w:rsidP="00F97149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F97149" w:rsidRPr="00F97149" w:rsidRDefault="00F97149" w:rsidP="00F97149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оценивать различные подходы и точки зрения на обсуждаемый вопрос;</w:t>
      </w:r>
    </w:p>
    <w:p w:rsidR="00F97149" w:rsidRPr="00F97149" w:rsidRDefault="00F97149" w:rsidP="00F97149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уважительно вести диалог с товарищами, стремиться к тому, чтобы учитывать разные мнения;</w:t>
      </w:r>
    </w:p>
    <w:p w:rsidR="00F97149" w:rsidRPr="00F97149" w:rsidRDefault="00F97149" w:rsidP="00F97149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F97149" w:rsidRPr="00F97149" w:rsidRDefault="00F97149" w:rsidP="00F97149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F97149" w:rsidRPr="00F97149" w:rsidRDefault="00F97149" w:rsidP="00F97149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lastRenderedPageBreak/>
        <w:t>осуществлять взаимный контроль и оказывать в сотрудничестве необходимую взаимную помощь.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</w:rPr>
        <w:t xml:space="preserve">самостоятельно оценивать различные подходы и точки зрения, высказывать своё мнение, </w:t>
      </w:r>
      <w:proofErr w:type="spellStart"/>
      <w:r w:rsidRPr="00F97149">
        <w:rPr>
          <w:rFonts w:ascii="Times New Roman" w:hAnsi="Times New Roman"/>
          <w:i/>
          <w:sz w:val="24"/>
          <w:szCs w:val="24"/>
        </w:rPr>
        <w:t>аргументированно</w:t>
      </w:r>
      <w:proofErr w:type="spellEnd"/>
      <w:r w:rsidRPr="00F97149">
        <w:rPr>
          <w:rFonts w:ascii="Times New Roman" w:hAnsi="Times New Roman"/>
          <w:i/>
          <w:sz w:val="24"/>
          <w:szCs w:val="24"/>
        </w:rPr>
        <w:t xml:space="preserve"> его обосновывать;</w:t>
      </w:r>
    </w:p>
    <w:p w:rsidR="00F97149" w:rsidRPr="00F97149" w:rsidRDefault="00F97149" w:rsidP="00F97149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*контролировать ход совместной работы и оказывать помощь товарищу в случаях затруднения.</w:t>
      </w:r>
    </w:p>
    <w:p w:rsidR="00F97149" w:rsidRPr="00F97149" w:rsidRDefault="00F97149" w:rsidP="00F97149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</w:p>
    <w:p w:rsidR="00F97149" w:rsidRPr="00F97149" w:rsidRDefault="00F97149" w:rsidP="00F9714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F97149">
        <w:rPr>
          <w:rFonts w:ascii="Times New Roman" w:hAnsi="Times New Roman" w:cs="Times New Roman"/>
          <w:b/>
          <w:color w:val="000000"/>
          <w:sz w:val="24"/>
          <w:szCs w:val="24"/>
        </w:rPr>
        <w:t>Числа и величины»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образовывать, называть, читать, записывать числа от 0 до 100;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сравнивать числа и записывать результат сравнения;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упорядочивать заданные числа;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заменять двузначное число суммой разрядных слагаемых;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выполнять сложение и вычитание вида 30 + 5, 35–5, 35–30;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читать и записывать значения величины </w:t>
      </w:r>
      <w:r w:rsidRPr="00F97149">
        <w:rPr>
          <w:rFonts w:ascii="Times New Roman" w:hAnsi="Times New Roman"/>
          <w:i/>
          <w:sz w:val="24"/>
          <w:szCs w:val="24"/>
        </w:rPr>
        <w:t>длины</w:t>
      </w:r>
      <w:r w:rsidRPr="00F97149">
        <w:rPr>
          <w:rFonts w:ascii="Times New Roman" w:hAnsi="Times New Roman"/>
          <w:sz w:val="24"/>
          <w:szCs w:val="24"/>
        </w:rPr>
        <w:t>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читать и записывать значение величины </w:t>
      </w:r>
      <w:r w:rsidRPr="00F97149">
        <w:rPr>
          <w:rFonts w:ascii="Times New Roman" w:hAnsi="Times New Roman"/>
          <w:i/>
          <w:iCs/>
          <w:sz w:val="24"/>
          <w:szCs w:val="24"/>
        </w:rPr>
        <w:t>время</w:t>
      </w:r>
      <w:r w:rsidRPr="00F97149">
        <w:rPr>
          <w:rFonts w:ascii="Times New Roman" w:hAnsi="Times New Roman"/>
          <w:sz w:val="24"/>
          <w:szCs w:val="24"/>
        </w:rPr>
        <w:t>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F97149" w:rsidRPr="00F97149" w:rsidRDefault="00F97149" w:rsidP="00F97149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записывать и использовать соотношение между рублём и копейкой: 1 р. = 100 </w:t>
      </w:r>
      <w:proofErr w:type="gramStart"/>
      <w:r w:rsidRPr="00F97149">
        <w:rPr>
          <w:rFonts w:ascii="Times New Roman" w:hAnsi="Times New Roman"/>
          <w:sz w:val="24"/>
          <w:szCs w:val="24"/>
        </w:rPr>
        <w:t>к</w:t>
      </w:r>
      <w:proofErr w:type="gramEnd"/>
      <w:r w:rsidRPr="00F97149">
        <w:rPr>
          <w:rFonts w:ascii="Times New Roman" w:hAnsi="Times New Roman"/>
          <w:sz w:val="24"/>
          <w:szCs w:val="24"/>
        </w:rPr>
        <w:t>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группировать объекты по разным признакам;</w:t>
      </w:r>
    </w:p>
    <w:p w:rsidR="00F97149" w:rsidRPr="00F97149" w:rsidRDefault="00F97149" w:rsidP="00F97149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читать и записывать значение величины </w:t>
      </w:r>
      <w:r w:rsidRPr="00F97149">
        <w:rPr>
          <w:rFonts w:ascii="Times New Roman" w:hAnsi="Times New Roman"/>
          <w:i/>
          <w:iCs/>
          <w:sz w:val="24"/>
          <w:szCs w:val="24"/>
          <w:lang w:eastAsia="ar-SA"/>
        </w:rPr>
        <w:t>длина</w:t>
      </w:r>
      <w:r w:rsidRPr="00F97149">
        <w:rPr>
          <w:rFonts w:ascii="Times New Roman" w:hAnsi="Times New Roman"/>
          <w:sz w:val="24"/>
          <w:szCs w:val="24"/>
          <w:lang w:eastAsia="ar-SA"/>
        </w:rPr>
        <w:t>, используя изученные единицы длины и соотношения между ними (миллиметр, сантиметр, дециметр, метр);</w:t>
      </w:r>
    </w:p>
    <w:p w:rsidR="00F97149" w:rsidRPr="00F97149" w:rsidRDefault="00F97149" w:rsidP="00F97149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вычислять длину </w:t>
      </w:r>
      <w:proofErr w:type="gramStart"/>
      <w:r w:rsidRPr="00F97149">
        <w:rPr>
          <w:rFonts w:ascii="Times New Roman" w:hAnsi="Times New Roman"/>
          <w:sz w:val="24"/>
          <w:szCs w:val="24"/>
          <w:lang w:eastAsia="ar-SA"/>
        </w:rPr>
        <w:t>ломаной</w:t>
      </w:r>
      <w:proofErr w:type="gramEnd"/>
      <w:r w:rsidRPr="00F97149">
        <w:rPr>
          <w:rFonts w:ascii="Times New Roman" w:hAnsi="Times New Roman"/>
          <w:sz w:val="24"/>
          <w:szCs w:val="24"/>
          <w:lang w:eastAsia="ar-SA"/>
        </w:rPr>
        <w:t>, состоящей из 3–4 звеньев, и периметр многоугольника (треугольника, четырёхугольника, пятиугольника).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выбирать наиболее подходящие единицы длины в конкретной ситуации;</w:t>
      </w:r>
    </w:p>
    <w:p w:rsidR="00F97149" w:rsidRPr="00F97149" w:rsidRDefault="00F97149" w:rsidP="00F97149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вычислять периметр прямоугольника (квадрата).</w:t>
      </w:r>
    </w:p>
    <w:p w:rsidR="00F97149" w:rsidRPr="00F97149" w:rsidRDefault="00F97149" w:rsidP="00F97149">
      <w:pPr>
        <w:pStyle w:val="a3"/>
        <w:spacing w:after="0"/>
        <w:rPr>
          <w:rFonts w:ascii="Times New Roman" w:hAnsi="Times New Roman"/>
          <w:i/>
          <w:sz w:val="24"/>
          <w:szCs w:val="24"/>
          <w:lang w:eastAsia="ar-SA"/>
        </w:rPr>
      </w:pPr>
    </w:p>
    <w:p w:rsidR="00F97149" w:rsidRPr="00F97149" w:rsidRDefault="00F97149" w:rsidP="00F97149">
      <w:pPr>
        <w:shd w:val="clear" w:color="auto" w:fill="FFFFFF"/>
        <w:tabs>
          <w:tab w:val="left" w:pos="1190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«Арифметические действия»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воспроизводить по памяти таблицу сложения чисел в пределах 20 и использовать её при выполнении действий </w:t>
      </w:r>
      <w:r w:rsidRPr="00F97149">
        <w:rPr>
          <w:rFonts w:ascii="Times New Roman" w:hAnsi="Times New Roman"/>
          <w:iCs/>
          <w:sz w:val="24"/>
          <w:szCs w:val="24"/>
        </w:rPr>
        <w:t>сложения</w:t>
      </w:r>
      <w:r w:rsidRPr="00F97149">
        <w:rPr>
          <w:rFonts w:ascii="Times New Roman" w:hAnsi="Times New Roman"/>
          <w:sz w:val="24"/>
          <w:szCs w:val="24"/>
        </w:rPr>
        <w:t xml:space="preserve"> и </w:t>
      </w:r>
      <w:r w:rsidRPr="00F97149">
        <w:rPr>
          <w:rFonts w:ascii="Times New Roman" w:hAnsi="Times New Roman"/>
          <w:iCs/>
          <w:sz w:val="24"/>
          <w:szCs w:val="24"/>
        </w:rPr>
        <w:t>вычитания</w:t>
      </w:r>
      <w:r w:rsidRPr="00F97149">
        <w:rPr>
          <w:rFonts w:ascii="Times New Roman" w:hAnsi="Times New Roman"/>
          <w:sz w:val="24"/>
          <w:szCs w:val="24"/>
        </w:rPr>
        <w:t>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выполнять сложение и вычитание в пределах 100: в более лёгких случаях устно, </w:t>
      </w:r>
      <w:proofErr w:type="gramStart"/>
      <w:r w:rsidRPr="00F97149">
        <w:rPr>
          <w:rFonts w:ascii="Times New Roman" w:hAnsi="Times New Roman"/>
          <w:sz w:val="24"/>
          <w:szCs w:val="24"/>
        </w:rPr>
        <w:t>в</w:t>
      </w:r>
      <w:proofErr w:type="gramEnd"/>
      <w:r w:rsidRPr="00F97149">
        <w:rPr>
          <w:rFonts w:ascii="Times New Roman" w:hAnsi="Times New Roman"/>
          <w:sz w:val="24"/>
          <w:szCs w:val="24"/>
        </w:rPr>
        <w:t xml:space="preserve"> более сложных — письменно (столбиком);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выполнять проверку правильности выполнения сложения и вычитания;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называть и обозначать действия </w:t>
      </w:r>
      <w:r w:rsidRPr="00F97149">
        <w:rPr>
          <w:rFonts w:ascii="Times New Roman" w:hAnsi="Times New Roman"/>
          <w:iCs/>
          <w:sz w:val="24"/>
          <w:szCs w:val="24"/>
        </w:rPr>
        <w:t>умножения</w:t>
      </w:r>
      <w:r w:rsidRPr="00F97149">
        <w:rPr>
          <w:rFonts w:ascii="Times New Roman" w:hAnsi="Times New Roman"/>
          <w:sz w:val="24"/>
          <w:szCs w:val="24"/>
        </w:rPr>
        <w:t xml:space="preserve"> и </w:t>
      </w:r>
      <w:r w:rsidRPr="00F97149">
        <w:rPr>
          <w:rFonts w:ascii="Times New Roman" w:hAnsi="Times New Roman"/>
          <w:iCs/>
          <w:sz w:val="24"/>
          <w:szCs w:val="24"/>
        </w:rPr>
        <w:t>деления</w:t>
      </w:r>
      <w:r w:rsidRPr="00F97149">
        <w:rPr>
          <w:rFonts w:ascii="Times New Roman" w:hAnsi="Times New Roman"/>
          <w:sz w:val="24"/>
          <w:szCs w:val="24"/>
        </w:rPr>
        <w:t>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использовать термины: уравнение, буквенное выражение;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заменять сумму одинаковых слагаемых произведением и произведение — суммой одинаковых слагаемых;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умножать 1 и 0 на число; умножать и делить на 10;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читать и записывать числовые выражения в 2 действия;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F97149" w:rsidRPr="00F97149" w:rsidRDefault="00F97149" w:rsidP="00F9714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применять переместительное и сочетательное свойства сложения при вычислениях.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вычислять значение буквенного выражения, содержащего одну букву при заданном её значении;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решать простые уравнения подбором неизвестного числа;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раскрывать конкретный смысл действий «умножение»  и «деление»;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применять переместительное свойство умножения при вычислениях;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называть компоненты и результаты действий умножения и деления;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устанавливать взаимосвязи между компонентами и результатом умножения;</w:t>
      </w:r>
    </w:p>
    <w:p w:rsidR="00F97149" w:rsidRPr="00F97149" w:rsidRDefault="00F97149" w:rsidP="00F9714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выполнять умножение и деление с числами 2 и 3.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решать задачи в 1–2 действия на сложение и вычитание, на разностное сравнение чисел и задачи в 1 действие, раскрывающие конкретный смысл действий </w:t>
      </w:r>
      <w:r w:rsidRPr="00F97149">
        <w:rPr>
          <w:rFonts w:ascii="Times New Roman" w:hAnsi="Times New Roman"/>
          <w:i/>
          <w:sz w:val="24"/>
          <w:szCs w:val="24"/>
        </w:rPr>
        <w:t>умножение</w:t>
      </w:r>
      <w:r w:rsidRPr="00F97149">
        <w:rPr>
          <w:rFonts w:ascii="Times New Roman" w:hAnsi="Times New Roman"/>
          <w:sz w:val="24"/>
          <w:szCs w:val="24"/>
        </w:rPr>
        <w:t xml:space="preserve"> и </w:t>
      </w:r>
      <w:r w:rsidRPr="00F97149">
        <w:rPr>
          <w:rFonts w:ascii="Times New Roman" w:hAnsi="Times New Roman"/>
          <w:i/>
          <w:sz w:val="24"/>
          <w:szCs w:val="24"/>
        </w:rPr>
        <w:t>деление</w:t>
      </w:r>
      <w:r w:rsidRPr="00F97149">
        <w:rPr>
          <w:rFonts w:ascii="Times New Roman" w:hAnsi="Times New Roman"/>
          <w:sz w:val="24"/>
          <w:szCs w:val="24"/>
        </w:rPr>
        <w:t>;</w:t>
      </w:r>
    </w:p>
    <w:p w:rsidR="00F97149" w:rsidRPr="00F97149" w:rsidRDefault="00F97149" w:rsidP="00F97149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выполнять краткую запись задачи, схематический рисунок;</w:t>
      </w:r>
    </w:p>
    <w:p w:rsidR="00F97149" w:rsidRPr="00F97149" w:rsidRDefault="00F97149" w:rsidP="00F97149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решать задачи с величинами: цена, количество, стоимость.</w:t>
      </w:r>
    </w:p>
    <w:p w:rsidR="00F97149" w:rsidRPr="00F97149" w:rsidRDefault="00F97149" w:rsidP="00F97149">
      <w:pPr>
        <w:pStyle w:val="a3"/>
        <w:spacing w:after="0"/>
        <w:rPr>
          <w:rFonts w:ascii="Times New Roman" w:hAnsi="Times New Roman"/>
          <w:i/>
          <w:sz w:val="24"/>
          <w:szCs w:val="24"/>
          <w:lang w:eastAsia="ar-SA"/>
        </w:rPr>
      </w:pPr>
    </w:p>
    <w:p w:rsidR="00F97149" w:rsidRPr="00F97149" w:rsidRDefault="00F97149" w:rsidP="00F97149">
      <w:pPr>
        <w:pStyle w:val="a3"/>
        <w:spacing w:after="0"/>
        <w:rPr>
          <w:rFonts w:ascii="Times New Roman" w:hAnsi="Times New Roman"/>
          <w:i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t>ПРОСТРАНСТВЕННЫЕ ОТНОШЕНИЯ</w:t>
      </w: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 xml:space="preserve">распознавать и называть углы разных видов: прямой, </w:t>
      </w:r>
      <w:proofErr w:type="gramStart"/>
      <w:r w:rsidRPr="00F97149">
        <w:rPr>
          <w:rFonts w:ascii="Times New Roman" w:hAnsi="Times New Roman"/>
          <w:sz w:val="24"/>
          <w:szCs w:val="24"/>
        </w:rPr>
        <w:t>острый</w:t>
      </w:r>
      <w:proofErr w:type="gramEnd"/>
      <w:r w:rsidRPr="00F97149">
        <w:rPr>
          <w:rFonts w:ascii="Times New Roman" w:hAnsi="Times New Roman"/>
          <w:sz w:val="24"/>
          <w:szCs w:val="24"/>
        </w:rPr>
        <w:t>, тупой;</w:t>
      </w:r>
    </w:p>
    <w:p w:rsidR="00F97149" w:rsidRPr="00F97149" w:rsidRDefault="00F97149" w:rsidP="00F9714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F97149" w:rsidRPr="00F97149" w:rsidRDefault="00F97149" w:rsidP="00F9714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F97149" w:rsidRPr="00F97149" w:rsidRDefault="00F97149" w:rsidP="00F9714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F97149">
        <w:rPr>
          <w:rFonts w:ascii="Times New Roman" w:hAnsi="Times New Roman"/>
          <w:sz w:val="24"/>
          <w:szCs w:val="24"/>
        </w:rPr>
        <w:t>соотносить реальные объекты с моделями и чертежами треугольника, прямоугольника (квадрата).</w:t>
      </w: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i/>
          <w:sz w:val="24"/>
          <w:szCs w:val="24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изображать прямоугольник (квадрат) на нелинованной бумаге с использованием линейки и угольника.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читать и записывать значение величины </w:t>
      </w:r>
      <w:r w:rsidRPr="00F97149">
        <w:rPr>
          <w:rFonts w:ascii="Times New Roman" w:hAnsi="Times New Roman"/>
          <w:i/>
          <w:iCs/>
          <w:sz w:val="24"/>
          <w:szCs w:val="24"/>
          <w:lang w:eastAsia="ar-SA"/>
        </w:rPr>
        <w:t>длина</w:t>
      </w:r>
      <w:r w:rsidRPr="00F97149">
        <w:rPr>
          <w:rFonts w:ascii="Times New Roman" w:hAnsi="Times New Roman"/>
          <w:sz w:val="24"/>
          <w:szCs w:val="24"/>
          <w:lang w:eastAsia="ar-SA"/>
        </w:rPr>
        <w:t>, используя изученные единицы длины и соотношения между ними (миллиметр, сантиметр, дециметр, метр);</w:t>
      </w:r>
    </w:p>
    <w:p w:rsidR="00F97149" w:rsidRPr="00F97149" w:rsidRDefault="00F97149" w:rsidP="00F97149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вычислять длину </w:t>
      </w:r>
      <w:proofErr w:type="gramStart"/>
      <w:r w:rsidRPr="00F97149">
        <w:rPr>
          <w:rFonts w:ascii="Times New Roman" w:hAnsi="Times New Roman"/>
          <w:sz w:val="24"/>
          <w:szCs w:val="24"/>
          <w:lang w:eastAsia="ar-SA"/>
        </w:rPr>
        <w:t>ломаной</w:t>
      </w:r>
      <w:proofErr w:type="gramEnd"/>
      <w:r w:rsidRPr="00F97149">
        <w:rPr>
          <w:rFonts w:ascii="Times New Roman" w:hAnsi="Times New Roman"/>
          <w:sz w:val="24"/>
          <w:szCs w:val="24"/>
          <w:lang w:eastAsia="ar-SA"/>
        </w:rPr>
        <w:t>, состоящей из 3–4 звеньев, и периметр многоугольника (треугольника, четырёхугольника, пятиугольника).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выбирать наиболее подходящие единицы длины в конкретной ситуации;</w:t>
      </w:r>
    </w:p>
    <w:p w:rsidR="00F97149" w:rsidRPr="00F97149" w:rsidRDefault="00F97149" w:rsidP="00F97149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i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вычислять периметр прямоугольника (квадрата).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97149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sz w:val="24"/>
          <w:szCs w:val="24"/>
          <w:u w:val="single"/>
        </w:rPr>
        <w:t>Учащийся научится: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F97149">
        <w:rPr>
          <w:rFonts w:ascii="Times New Roman" w:hAnsi="Times New Roman" w:cs="Times New Roman"/>
          <w:sz w:val="24"/>
          <w:szCs w:val="24"/>
          <w:lang w:eastAsia="ar-SA"/>
        </w:rPr>
        <w:t>читать и заполнять таблицы по результатам выполнения задания;</w:t>
      </w:r>
    </w:p>
    <w:p w:rsidR="00F97149" w:rsidRPr="00F97149" w:rsidRDefault="00F97149" w:rsidP="00F97149">
      <w:pPr>
        <w:pStyle w:val="a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>заполнять свободные клетки в несложных таблицах, определяя правило составления таблиц;</w:t>
      </w:r>
    </w:p>
    <w:p w:rsidR="00F97149" w:rsidRPr="00F97149" w:rsidRDefault="00F97149" w:rsidP="00F97149">
      <w:pPr>
        <w:pStyle w:val="a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проводить </w:t>
      </w:r>
      <w:proofErr w:type="gramStart"/>
      <w:r w:rsidRPr="00F97149">
        <w:rPr>
          <w:rFonts w:ascii="Times New Roman" w:hAnsi="Times New Roman"/>
          <w:sz w:val="24"/>
          <w:szCs w:val="24"/>
          <w:lang w:eastAsia="ar-SA"/>
        </w:rPr>
        <w:t>логические рассуждения</w:t>
      </w:r>
      <w:proofErr w:type="gramEnd"/>
      <w:r w:rsidRPr="00F97149">
        <w:rPr>
          <w:rFonts w:ascii="Times New Roman" w:hAnsi="Times New Roman"/>
          <w:sz w:val="24"/>
          <w:szCs w:val="24"/>
          <w:lang w:eastAsia="ar-SA"/>
        </w:rPr>
        <w:t xml:space="preserve"> и делать выводы;</w:t>
      </w:r>
    </w:p>
    <w:p w:rsidR="00F97149" w:rsidRPr="00F97149" w:rsidRDefault="00F97149" w:rsidP="00F97149">
      <w:pPr>
        <w:pStyle w:val="a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sz w:val="24"/>
          <w:szCs w:val="24"/>
          <w:lang w:eastAsia="ar-SA"/>
        </w:rPr>
        <w:t xml:space="preserve">понимать простейшие высказывания с логическими связками: </w:t>
      </w:r>
      <w:r w:rsidRPr="00F97149">
        <w:rPr>
          <w:rFonts w:ascii="Times New Roman" w:hAnsi="Times New Roman"/>
          <w:i/>
          <w:sz w:val="24"/>
          <w:szCs w:val="24"/>
          <w:lang w:eastAsia="ar-SA"/>
        </w:rPr>
        <w:t>если…, то…</w:t>
      </w:r>
      <w:r w:rsidRPr="00F97149">
        <w:rPr>
          <w:rFonts w:ascii="Times New Roman" w:hAnsi="Times New Roman"/>
          <w:sz w:val="24"/>
          <w:szCs w:val="24"/>
          <w:lang w:eastAsia="ar-SA"/>
        </w:rPr>
        <w:t xml:space="preserve">; </w:t>
      </w:r>
      <w:r w:rsidRPr="00F97149">
        <w:rPr>
          <w:rFonts w:ascii="Times New Roman" w:hAnsi="Times New Roman"/>
          <w:i/>
          <w:sz w:val="24"/>
          <w:szCs w:val="24"/>
          <w:lang w:eastAsia="ar-SA"/>
        </w:rPr>
        <w:t>все</w:t>
      </w:r>
      <w:r w:rsidRPr="00F97149">
        <w:rPr>
          <w:rFonts w:ascii="Times New Roman" w:hAnsi="Times New Roman"/>
          <w:sz w:val="24"/>
          <w:szCs w:val="24"/>
          <w:lang w:eastAsia="ar-SA"/>
        </w:rPr>
        <w:t xml:space="preserve">; </w:t>
      </w:r>
      <w:r w:rsidRPr="00F97149">
        <w:rPr>
          <w:rFonts w:ascii="Times New Roman" w:hAnsi="Times New Roman"/>
          <w:i/>
          <w:sz w:val="24"/>
          <w:szCs w:val="24"/>
          <w:lang w:eastAsia="ar-SA"/>
        </w:rPr>
        <w:t>каждый</w:t>
      </w:r>
      <w:r w:rsidRPr="00F97149">
        <w:rPr>
          <w:rFonts w:ascii="Times New Roman" w:hAnsi="Times New Roman"/>
          <w:sz w:val="24"/>
          <w:szCs w:val="24"/>
          <w:lang w:eastAsia="ar-SA"/>
        </w:rPr>
        <w:t xml:space="preserve"> и др., выделяя верные и неверные высказывания.</w:t>
      </w: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</w:rPr>
      </w:pPr>
    </w:p>
    <w:p w:rsidR="00F97149" w:rsidRPr="00F97149" w:rsidRDefault="00F97149" w:rsidP="00F97149">
      <w:pPr>
        <w:rPr>
          <w:rFonts w:ascii="Times New Roman" w:hAnsi="Times New Roman" w:cs="Times New Roman"/>
          <w:sz w:val="24"/>
          <w:szCs w:val="24"/>
          <w:u w:val="single"/>
        </w:rPr>
      </w:pPr>
      <w:r w:rsidRPr="00F97149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Учащийся получит возможность научиться:</w:t>
      </w:r>
    </w:p>
    <w:p w:rsidR="00F97149" w:rsidRPr="00F97149" w:rsidRDefault="00F97149" w:rsidP="00F97149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самостоятельно оформлять в виде таблицы зависимости между величинами: цена, количество, стоимость;</w:t>
      </w:r>
    </w:p>
    <w:p w:rsidR="00F97149" w:rsidRPr="00F97149" w:rsidRDefault="00F97149" w:rsidP="00F97149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97149">
        <w:rPr>
          <w:rFonts w:ascii="Times New Roman" w:hAnsi="Times New Roman"/>
          <w:i/>
          <w:sz w:val="24"/>
          <w:szCs w:val="24"/>
          <w:lang w:eastAsia="ar-SA"/>
        </w:rPr>
        <w:t>общих представлений о построении последовательности логических рассуждений.</w:t>
      </w:r>
    </w:p>
    <w:p w:rsidR="00F97149" w:rsidRPr="00F97149" w:rsidRDefault="00F97149" w:rsidP="00F97149">
      <w:pPr>
        <w:autoSpaceDE w:val="0"/>
        <w:autoSpaceDN w:val="0"/>
        <w:adjustRightInd w:val="0"/>
        <w:ind w:left="-108"/>
        <w:rPr>
          <w:rFonts w:ascii="Times New Roman" w:hAnsi="Times New Roman" w:cs="Times New Roman"/>
          <w:b/>
          <w:sz w:val="24"/>
          <w:szCs w:val="24"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rPr>
          <w:b/>
        </w:rPr>
      </w:pPr>
    </w:p>
    <w:p w:rsidR="00F97149" w:rsidRDefault="00F97149" w:rsidP="00F97149">
      <w:pPr>
        <w:autoSpaceDE w:val="0"/>
        <w:autoSpaceDN w:val="0"/>
        <w:adjustRightInd w:val="0"/>
        <w:ind w:left="-108"/>
        <w:jc w:val="center"/>
        <w:rPr>
          <w:b/>
        </w:rPr>
        <w:sectPr w:rsidR="00F97149" w:rsidSect="00F9714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7149" w:rsidRPr="00F97149" w:rsidRDefault="00F97149" w:rsidP="00F97149">
      <w:pPr>
        <w:autoSpaceDE w:val="0"/>
        <w:autoSpaceDN w:val="0"/>
        <w:adjustRightInd w:val="0"/>
        <w:ind w:left="-108"/>
        <w:jc w:val="center"/>
        <w:rPr>
          <w:rFonts w:ascii="Times New Roman" w:hAnsi="Times New Roman" w:cs="Times New Roman"/>
          <w:sz w:val="24"/>
          <w:szCs w:val="24"/>
        </w:rPr>
      </w:pPr>
      <w:r w:rsidRPr="00F97149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  ПЛАНИРОВАНИЕ   ПО   МАТЕМАТИКЕ    2  класс</w:t>
      </w:r>
    </w:p>
    <w:p w:rsidR="00F97149" w:rsidRPr="00F97149" w:rsidRDefault="00F97149" w:rsidP="00F97149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X="-691" w:tblpY="1"/>
        <w:tblOverlap w:val="never"/>
        <w:tblW w:w="16058" w:type="dxa"/>
        <w:tblBorders>
          <w:top w:val="single" w:sz="6" w:space="0" w:color="17365D"/>
          <w:left w:val="single" w:sz="6" w:space="0" w:color="17365D"/>
          <w:bottom w:val="single" w:sz="6" w:space="0" w:color="17365D"/>
          <w:right w:val="single" w:sz="6" w:space="0" w:color="17365D"/>
          <w:insideH w:val="single" w:sz="6" w:space="0" w:color="17365D"/>
          <w:insideV w:val="single" w:sz="6" w:space="0" w:color="17365D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993"/>
        <w:gridCol w:w="2679"/>
        <w:gridCol w:w="3132"/>
        <w:gridCol w:w="2835"/>
        <w:gridCol w:w="2835"/>
        <w:gridCol w:w="1701"/>
        <w:gridCol w:w="1276"/>
      </w:tblGrid>
      <w:tr w:rsidR="00F97149" w:rsidRPr="00F97149" w:rsidTr="008C2985">
        <w:trPr>
          <w:trHeight w:val="255"/>
        </w:trPr>
        <w:tc>
          <w:tcPr>
            <w:tcW w:w="607" w:type="dxa"/>
            <w:vMerge w:val="restart"/>
            <w:shd w:val="clear" w:color="auto" w:fill="FFFFFF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Кол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 часов</w:t>
            </w:r>
          </w:p>
        </w:tc>
        <w:tc>
          <w:tcPr>
            <w:tcW w:w="2679" w:type="dxa"/>
            <w:vMerge w:val="restart"/>
            <w:shd w:val="clear" w:color="auto" w:fill="FFFFFF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802" w:type="dxa"/>
            <w:gridSpan w:val="3"/>
            <w:shd w:val="clear" w:color="auto" w:fill="FFFFFF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Тип урока 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7149" w:rsidRPr="00F97149" w:rsidRDefault="00F97149" w:rsidP="008C2985">
            <w:pPr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97149" w:rsidRPr="00F97149" w:rsidTr="008C2985">
        <w:trPr>
          <w:trHeight w:val="387"/>
        </w:trPr>
        <w:tc>
          <w:tcPr>
            <w:tcW w:w="607" w:type="dxa"/>
            <w:vMerge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ind w:firstLine="24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97149" w:rsidRPr="00F97149" w:rsidRDefault="00F97149" w:rsidP="00F97149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2"/>
        <w:gridCol w:w="851"/>
        <w:gridCol w:w="2693"/>
        <w:gridCol w:w="2835"/>
        <w:gridCol w:w="284"/>
        <w:gridCol w:w="2535"/>
        <w:gridCol w:w="300"/>
        <w:gridCol w:w="2835"/>
        <w:gridCol w:w="1275"/>
        <w:gridCol w:w="426"/>
        <w:gridCol w:w="1275"/>
      </w:tblGrid>
      <w:tr w:rsidR="00F97149" w:rsidRPr="00F97149" w:rsidTr="008C2985">
        <w:trPr>
          <w:trHeight w:val="277"/>
        </w:trPr>
        <w:tc>
          <w:tcPr>
            <w:tcW w:w="16018" w:type="dxa"/>
            <w:gridSpan w:val="12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Числа     от     1     до     100.</w:t>
            </w:r>
            <w:r w:rsidRPr="00F9714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Нумерация (16 ч)</w:t>
            </w:r>
          </w:p>
        </w:tc>
      </w:tr>
      <w:tr w:rsidR="00F97149" w:rsidRPr="00F97149" w:rsidTr="008C2985">
        <w:trPr>
          <w:trHeight w:val="713"/>
        </w:trPr>
        <w:tc>
          <w:tcPr>
            <w:tcW w:w="567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20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 выражений; решать простые задачи, </w:t>
            </w:r>
          </w:p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воспроизводить по памяти таблицу сложен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исел в пред. 20 и использовать её при выполнении действий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сложения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вычитания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своей системе знаний: отличать новое от известного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речь других.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: работать по предложенному плану.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567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83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20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40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Счёт десятками. Образование и запись чисел            от 20 до 100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узнает, что такое «десяток», как образуются числа, состоящие из  десятков,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 разрядный состав числа,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 и вычитать числа 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Познавательные: находить ответы, используя учебник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свою мысль в устной 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орме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цель деятельности на уроке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определять и высказывать самые простые общие для всех людей правила поведения при сотрудничестве (этические нормы)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70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Счёт десятками. Образование и запись чисел</w:t>
            </w:r>
          </w:p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20 до 100.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F97149" w:rsidRPr="00F97149" w:rsidRDefault="00F97149" w:rsidP="008C2985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149" w:rsidRPr="00F97149" w:rsidTr="008C2985">
        <w:trPr>
          <w:trHeight w:val="1088"/>
        </w:trPr>
        <w:tc>
          <w:tcPr>
            <w:tcW w:w="567" w:type="dxa"/>
            <w:tcBorders>
              <w:bottom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Поместное значение цифр        в записи числа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записывать и читать числа от 21 до 99,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определять поместное значение цифр;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вычислительные навыки и умение сравнивать именованные числа;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 и умение решать задачи; познакомится   с понятиями «однозначные» и «двузначные числа»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системе знаний: отличать новое от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известного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других.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работать по плану.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новый статус «ученик», внутреннюю позицию школьника на уровне положительного отношения к школе, принимать образ «хорошего ученика». 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</w:tc>
        <w:tc>
          <w:tcPr>
            <w:tcW w:w="1701" w:type="dxa"/>
            <w:gridSpan w:val="2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352"/>
        </w:trPr>
        <w:tc>
          <w:tcPr>
            <w:tcW w:w="567" w:type="dxa"/>
            <w:tcBorders>
              <w:top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81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8C2985" w:rsidRDefault="008C2985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985"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познакомиться с единиц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змерения длины – миллиметром;</w:t>
            </w:r>
          </w:p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читать и записывать значения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длины</w:t>
            </w:r>
          </w:p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своей системе знаний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речь других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работать по плану.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567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Единицы длины: миллиметр.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47"/>
        </w:trPr>
        <w:tc>
          <w:tcPr>
            <w:tcW w:w="567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  <w:vAlign w:val="center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9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Единицы длины:  миллиметр.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 с образованием и записью наименьшего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трёхзначн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числа; сравнивать числа и записывать результат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в результате совместной деятельности класса и учителя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речь других.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цель деятельности на уроке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относиться к собственным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переживаниям и переживаниям других людей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мотива, реализующего потребность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социально значимой и социально оцениваемой деятельности.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94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Число 100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читать, записывать, сравнивать числа в пределах 100, решать текст. задачи,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величины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263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Единицы длины:  метр. Таблица единиц длины.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новой единицей измерения длины  - метром,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научится сравнивать именованные числа, преобразовывать величины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82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30 + 5, 35 - 5, 35 - 30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Выполнять  сложение и вычитание вида 30 + 5, 35 – 5,  35 – 30;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: отличать новое от известного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мысль 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или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форме.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76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Замена двузначного числа суммой разрядных слагаемых.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(36 = 30 + 6)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заменять двузначное число суммой разрядных слагаемых;  вычитать из двузначного числа десятки или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единицы;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74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Рубль. Копейка. Соотношение между ними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Познакомятся с единиц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тоимости ; научатся проводить расчет монетами разного  достоинства, 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измененных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; контролировать  и оценивать свою работу и результат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мысль 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или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форме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результата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: отличать новое от известного  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7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«Числа от 1 до 100. Нумерация».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7"/>
        </w:trPr>
        <w:tc>
          <w:tcPr>
            <w:tcW w:w="567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gridSpan w:val="2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любознательных</w:t>
            </w:r>
            <w:proofErr w:type="gramEnd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над ошибками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81"/>
        </w:trPr>
        <w:tc>
          <w:tcPr>
            <w:tcW w:w="16018" w:type="dxa"/>
            <w:gridSpan w:val="12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Сложение и вычитание  (20часов)</w:t>
            </w:r>
          </w:p>
        </w:tc>
      </w:tr>
      <w:tr w:rsidR="00F97149" w:rsidRPr="00F97149" w:rsidTr="008C2985">
        <w:trPr>
          <w:trHeight w:val="53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Задачи,   обратные заданной.</w:t>
            </w:r>
            <w:proofErr w:type="gramEnd"/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 составлять обратные задачи 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добывать новые знания;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наиболее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эффективные способы решения задач.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и понимать речь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других;  вступать в диалог; аргументировать способ решения задачи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новый статус «ученик», внутреннюю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2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Сумма и разность отрезков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Читать  и записывать значения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длины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и соотношения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ними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неизвестного уменьшаемого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неизвестного уменьшаемого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22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неизвестного вычитаемого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неизвестн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вычитаемого; совершенствовать вычислительные навыки и умение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преобразовыв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величины; развивать логическое мышление.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Время.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времени: час, минута.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представление о единицах времени – часе и минуте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двумя способами нахождения длины ломаной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9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любознательных</w:t>
            </w:r>
            <w:proofErr w:type="gramEnd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находить длину ломаной  линии; определять время;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графическ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модели при решении задач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0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</w:t>
            </w:r>
          </w:p>
          <w:p w:rsidR="00F97149" w:rsidRPr="00F97149" w:rsidRDefault="00F97149" w:rsidP="008C2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выражениях. Скобки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понятиями «выражение», «значение выражения»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числовых выражениях. Скобки.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порядком выполнения действий при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вычислен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.; умения находить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значен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выражений со скобками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Сравнивать числовые выражения;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совершенст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вычислительные навыки и умение решать задачи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6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«периметр многоугольника»;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 периметр многоугольника 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149" w:rsidRPr="00F97149" w:rsidTr="008C2985">
        <w:trPr>
          <w:trHeight w:val="96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 и сочетательное свойства сложения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Ознакомление с переместительным свойством сложения; совершенствовать навыки практического применения переместительного свойства сложения;  навыки и умения решать текстовые   задачи; развивать логическое мышление, внимание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76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19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Применение переместительного и сочетательного свойства сложения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12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переместительного и сочетательного свойства сложения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133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1 четверти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сравнивать числовые выражения, решать текстовые  задачи,  соотносить величины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123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Наш проект: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 вокруг нас.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Узоры на посуде»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проекта; развитие интереса к математике.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Применять умения и навыки, полученные на предыдущих уроках.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55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71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0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«Единицы длины»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читать, записывать, сравнивать числа в пределах 100, решать текст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адачи,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представл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двузначные числа в виде суммы разряд.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слаг-ых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, соотносить величины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53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53"/>
        </w:trPr>
        <w:tc>
          <w:tcPr>
            <w:tcW w:w="16018" w:type="dxa"/>
            <w:gridSpan w:val="1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от 1 до 100. Сложение и вычитание.  (28 часов)</w:t>
            </w:r>
          </w:p>
        </w:tc>
      </w:tr>
      <w:tr w:rsidR="00F97149" w:rsidRPr="00F97149" w:rsidTr="008C2985">
        <w:trPr>
          <w:trHeight w:val="63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 вида       36 + 2, 36 + 20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вычислений вида 36+2, 36+20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Поиск и выделение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информации.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умение слушать и вступать в диалог;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возможности различных точек зрения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 один и тот же предмет или вопрос.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F97149" w:rsidRPr="00F97149" w:rsidRDefault="00F97149" w:rsidP="008C2985">
            <w:pPr>
              <w:ind w:right="-12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Оценка качества и уровня усвоения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матер-ла</w:t>
            </w:r>
            <w:proofErr w:type="spellEnd"/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новый статус «ученик», внутреннюю позицию школьника на уровне положительного отношения к школе, принимать образ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13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вычитания  вида      36 -2, 36 - 20,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Умения использовать приём вычислений вида 36-2, 36-20 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ind w:right="-12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2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 вида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26+4, 95+5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приёма устных вычислений вида 26+4 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ind w:right="-12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вычитания  вида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30-7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вычислений вида 30-7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вычитания  вида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60-24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вычислений вида 60-24; применять правила сложения и вычитания  при устных вычислениях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98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Запись решения задачи выражением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Умения решать задачи на нахождение суммы; совершенствовать вычислительные навыки и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сравнивать; развивать логическое мышление.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информацию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возможности различных точек зрения на один и тот же вопрос. 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 задачи 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30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Запись решения задачи выражением 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1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Запись решения задачи выражением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сложения  вида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26+7, 64+9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 применять правила сложения и вычитания при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вычислен</w:t>
            </w:r>
            <w:proofErr w:type="gramEnd"/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задачи на основе простейших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математических моделей Коммуникативные понимание возможности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различных точек зрения на один и тот же  вопрос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как постановка учеб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оценку учителя.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Устные приёмы вычитания  вида 35-7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приёмом вычислений вида 35-7; 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98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изученных видов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объяснением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приемы сложения и вычитания при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устных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вычисл-ях</w:t>
            </w:r>
            <w:proofErr w:type="spellEnd"/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9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изученных видов с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объяснением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2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любознательных</w:t>
            </w:r>
            <w:proofErr w:type="gramEnd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выполнять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 творческого и поискового характера;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63"/>
        </w:trPr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«Что узнали.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Чему научились»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Научатся соотносить свои знания с заданием, которое нужно выполнить; рассуждать и делать выводы; выполнять задания творческого и поискового характера; контролировать  и оценивать свою работу и её результат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составлять задачи на основе простейших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математическ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моделей.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 понимание возможности различных точек зрения на один и тот же  вопрос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мотива, реализующего потребность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социально значимой и социально оцениваемой деятельности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25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в пределах 100»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0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0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переменной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+ 12,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Ъ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- 15, 48-е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spacing w:line="250" w:lineRule="exact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находить значения буквенных выражений;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планиров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., контролировать и оценивать учебные действия; оценивать себя и товарищей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Выбор эффективных способов решения задач.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аргументировать свой способ решения задачи.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8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переменной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+ 12,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Ъ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- 15, 48-е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spacing w:line="250" w:lineRule="exact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2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решать  уравнения методом подбора; планировать, контролировать и  оценивать учебные действия; оценивать себя и товарищей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5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149" w:rsidRPr="00F97149" w:rsidTr="008C2985">
        <w:trPr>
          <w:trHeight w:val="10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Проверка сложения вычитанием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 вычисления,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при сложении; совершенствовать вычислительные навыки и умение решать задачи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выбор эффективных способов решения задач.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свой 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мотива, реализующего потребность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значимой 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социально оцениваемой деятельности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0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</w:t>
            </w: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по итогам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полугодия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самостоятельно; соотносить знания с заданием; планировать ход работы;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 и оценивать свою работу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способ решения задачи.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Оценка качества и уровня усвоения материала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02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Проверка вычитания сложением и вычитанием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вычисления,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при вычитании; совершенствовать вычислительные навыки и умения решать задачи; развивать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активность.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4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Проверка вычитания сложением и вычитанием</w:t>
            </w:r>
          </w:p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2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Чему научились»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выполнять письменные и устные вычисления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пред. 100; моделировать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схематических рисунков и решать текстовые задачи; преобразовывать одни  единицы длины в другие; рассуждать и делать  выводы; выполнять задания  творческого и поискового характера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  преобразовывать информацию из одной формы в другую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 понимание возможности различных точек зрения на один и тот же  вопрос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учащимся,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 что ещё неизвестно.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мотива, реализующего потребность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социально значимой и социально оцениваемой деятельности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2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«Что узнали.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Чему научились»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7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«Чему научились»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9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Чему научились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выбрать правильное решение на вопрос из предложенных ответов</w:t>
            </w: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96"/>
        </w:trPr>
        <w:tc>
          <w:tcPr>
            <w:tcW w:w="16018" w:type="dxa"/>
            <w:gridSpan w:val="1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от 1 до 100. Сложение и вычитание. (22 часа)</w:t>
            </w:r>
          </w:p>
        </w:tc>
      </w:tr>
      <w:tr w:rsidR="00F97149" w:rsidRPr="00F97149" w:rsidTr="008C2985">
        <w:trPr>
          <w:trHeight w:val="126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вида   45 + 23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Ознакомление  с письменным приёмом сложения вида 45+23;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 Сотрудничество в поиске информации.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      Волевая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воспринимать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 учителя.</w:t>
            </w: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93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4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вида 57 - 26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  прием вычитания вида 57-26 с помощью предметов; сравнивать разные способы вычитания 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109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вычитания двузначных чисел без перехода через десяток.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проверять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правильн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 выполнения сложения, используя взаимосвязь сложения и вычитания; читать равенства, моделировать и решать задачи; объяснять 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обосновыв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действие, выбранное для решения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математичес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задачи на основе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математическ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моделей.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сотрудничество в поиске информации.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проговаривать последовательность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действий на уроке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99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сложения и вычитания двузначных чисел без перехода через десяток.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8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Углы.  Виды углов (прямой, тупой, острый).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Определять виды углов (острый, тупой, прямой)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геометрич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фигуры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21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Моделировать  с помощью схематических  рисунков и решать текстовые задачи; находить сумму длин сторон геометрических фигур; читать и сравнив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ыражения, используя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терминологию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перерабатывать информацию.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аргументировать выбор способа решения задачи.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61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149" w:rsidRPr="00F97149" w:rsidTr="008C2985">
        <w:trPr>
          <w:trHeight w:val="529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вида   37 + 48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вычисления вида 37+53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делать выводы в результате совместной работы класса и учителя.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оценку учителя.</w:t>
            </w: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5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            вида    37 + 53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вида 37+53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и письмен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орме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7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Умения распознавать виды углов; чертить фигуры с прямыми углами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 Оценка качества и уровня усвоения материала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2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вида   87+13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вида 87+13;  решать текстовые задачи; чертить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геомет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 фигуры 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Вычитание  вида 40-8   и   сложение вида   32+8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 вида 32+8,40-8; решать задачи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разн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способами; читать и сравнивать выражения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4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          вида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50-24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 вида 50-24;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 и решать текст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адачи; читать и сравнивать выражения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5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любознательных</w:t>
            </w:r>
            <w:proofErr w:type="gramEnd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пройденного    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</w:t>
            </w:r>
            <w:proofErr w:type="spellStart"/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творческ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поискового характера; применять знания;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контролиров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и оценивать работу и  её результат.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1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в пределах 100»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 письменные и устные вычисления в пределах 100;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 и решать текст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адачи; преобразовывать един. длины; соотносить свои знания с заданием; рассуждать и делать  выводы 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в результате совместной работы класса и учителя; сравнивать 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группиров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математическ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объекты.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аргументировать выбор способа решения задачи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Оценка  уровня усвоения материала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оценку учителя.</w:t>
            </w: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3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94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            вида 52-24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вида 52 -24; моделировать и решать текстовые задачи; читать выражения </w:t>
            </w: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3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Свойства противоположных сторон прямоугольника.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 предметы и их элементы с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геометрич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фигурами; выполнять чертеж квадрата; выполнять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письменные вычисления изученных видов в пределах 100;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моделировать   и  решать текстовые задачи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сравнивать предметы, объекты;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классифицир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предметы,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оформлять мысли в устной и письмен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орме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новый статус «ученик», внутреннюю позицию школьника на уровне положительного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школе, принимать образ 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Квадрат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149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Наш проект:</w:t>
            </w: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«Оригами». Изготовление различных изделий из заготовок, имеющих форму квадрата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поделки в  технике оригами; работать с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дополнител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литературой и компьютером; работать в парах и группах</w:t>
            </w:r>
          </w:p>
        </w:tc>
        <w:tc>
          <w:tcPr>
            <w:tcW w:w="2835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Поиск и выделение информации.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возможности различных точек зрения на один и тот же  вопрос.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Чему научились»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Выполнять  письменные вычисления в пред. 100; моделировать  и решать текстовые задачи; соотносить предметы с геометрическими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фигурами; находить периметр геометр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игур</w:t>
            </w:r>
          </w:p>
        </w:tc>
        <w:tc>
          <w:tcPr>
            <w:tcW w:w="2835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находить ответы на вопросы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своё предложение.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прогнозиров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результата</w:t>
            </w:r>
          </w:p>
        </w:tc>
        <w:tc>
          <w:tcPr>
            <w:tcW w:w="283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оцениваемой деятельности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63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в пределах 100»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задания </w:t>
            </w:r>
            <w:proofErr w:type="spellStart"/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творческ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поискового характера;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контролиров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и оценивать работу  и её результат  </w:t>
            </w:r>
          </w:p>
        </w:tc>
        <w:tc>
          <w:tcPr>
            <w:tcW w:w="2835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результ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 работы в паре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слушать и понимать других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283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76"/>
        </w:trPr>
        <w:tc>
          <w:tcPr>
            <w:tcW w:w="16018" w:type="dxa"/>
            <w:gridSpan w:val="12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Числа от 1 до 100   Умножение и деление </w:t>
            </w:r>
            <w:proofErr w:type="gramStart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18 ч)</w:t>
            </w:r>
          </w:p>
        </w:tc>
      </w:tr>
      <w:tr w:rsidR="00F97149" w:rsidRPr="00F97149" w:rsidTr="008C2985">
        <w:trPr>
          <w:trHeight w:val="56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ind w:left="-12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Умножение.     Конкретный </w:t>
            </w:r>
          </w:p>
          <w:p w:rsidR="00F97149" w:rsidRPr="00F97149" w:rsidRDefault="00F97149" w:rsidP="008C2985">
            <w:pPr>
              <w:ind w:left="-12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смысл  умножения</w:t>
            </w:r>
          </w:p>
          <w:p w:rsidR="00F97149" w:rsidRPr="00F97149" w:rsidRDefault="00F97149" w:rsidP="008C2985">
            <w:pPr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 сумму одинаковых слагаемых  умножением; сравнивать числовые равенства  и неравенства;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единицы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длины; выполнять письменные вычисления 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пред. 100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Научатся решать задачи на умножение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сравнив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группировать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математическ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объекты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находить общее решение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постановка учеб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значимой и социально оцениваемой деятельности</w:t>
            </w:r>
          </w:p>
        </w:tc>
        <w:tc>
          <w:tcPr>
            <w:tcW w:w="1275" w:type="dxa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0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Связь умножения со сложением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4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задачи, раскрывающие смысл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умножения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Периметр прямоугольника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распознавать геометрические фигуры и называть особенности; находить периметр 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45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Приёмы умножения 1 и 0.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заменять умножение сложением одинаковых  слагаемых и сравнивать полученные результаты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учебнике;  сравнивать и группировать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математические объекты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понимать речь других; донести свою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позицию до других.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качества и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уровня усвоения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материала; прогнозирование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определять и высказывать под руководством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педагога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самые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простые общие для всех людей правила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сотрудничестве</w:t>
            </w:r>
            <w:proofErr w:type="gramEnd"/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компонентов и результата умножения. 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вычисления в пред. 100;  моделировать  и решать  текстовые задачи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задачи, раскрывающие смысл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умножения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письменные  вычисления в пред. 100;  решать геометр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свойство умножения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заменять действие  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умножение  сложением  одинаковых слагаемых  и сравнивать результаты;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использов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переместител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свойство умножения при вычислениях 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4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свойство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умножен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51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 и записывать действие деления; использовать переместительное свойство умножения при сравнении выражений;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компоненты и результат деления;  записывать  решение, используя названия чисел при сложении и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вычитании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spacing w:line="230" w:lineRule="exact"/>
              <w:ind w:right="312" w:hanging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9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Задачи, раскрывающие смысл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деления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spacing w:line="230" w:lineRule="exact"/>
              <w:ind w:right="312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149" w:rsidRPr="00F97149" w:rsidTr="008C2985">
        <w:trPr>
          <w:trHeight w:val="560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  и результата деления.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spacing w:line="230" w:lineRule="exact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значимой и оцениваемой деятельности</w:t>
            </w:r>
          </w:p>
        </w:tc>
        <w:tc>
          <w:tcPr>
            <w:tcW w:w="1275" w:type="dxa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9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3 четверти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6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Задачи, раскрывающие смысл </w:t>
            </w: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деления.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 над ошибками</w:t>
            </w: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 и записывать действие деления; использовать переместительное свойство умножения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Задачи, раскрывающие смысл </w:t>
            </w: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деления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выражений;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87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рассуждать  и делать выводы; выполнять задания творческого и поискового характера; контролировать и оценивать свою работу и её результат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  <w:tcBorders>
              <w:bottom w:val="single" w:sz="6" w:space="0" w:color="auto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6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6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76"/>
        </w:trPr>
        <w:tc>
          <w:tcPr>
            <w:tcW w:w="709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«Чему научились»</w:t>
            </w: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5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любознательных</w:t>
            </w:r>
            <w:proofErr w:type="gramEnd"/>
            <w:r w:rsidRPr="00F971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  знания  с заданием, которое нужно выполнить; рассуждать  и делать выводы; 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58"/>
        </w:trPr>
        <w:tc>
          <w:tcPr>
            <w:tcW w:w="16018" w:type="dxa"/>
            <w:gridSpan w:val="1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от 1 до 100. Умножение и деление. Табличное умножение и деление. (21 час)</w:t>
            </w:r>
          </w:p>
        </w:tc>
      </w:tr>
      <w:tr w:rsidR="00F97149" w:rsidRPr="00F97149" w:rsidTr="008C2985">
        <w:trPr>
          <w:trHeight w:val="61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моделировать  действия умножения и деления; находить множители на основе взаимосвязи умножения и деления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троить  своё  речевое высказывание;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рассматрив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., сравнивать,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новый статус «ученик», внутреннюю позицию школьника на уровне положительного отношения к школе, принимать образ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«хорошего 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оценку учителя.</w:t>
            </w: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15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Приём деления, основанный на связи между компонентами и результатом умножения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 и записывать умножение и деление; выполнять  устные  и письменные  вычисления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пред. 100;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решать геометр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понимать речь других;  находить общее решение, уступать и договариваться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Прогнозирование результата;  оценка качества и уровня усвоения материала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Приём умножения и   деления   на число 10</w:t>
            </w: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Научатся умножать и делить на 10 на основе переместительного свойства и взаимосвязи умножения и деления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Задачи с величинами: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цена, количество, стоимость.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моделировать с помощью  таблицы и записывать задачи с величинами «цена», «количество»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«стоимость»</w:t>
            </w: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6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 и решать задачи на нахождение неизвестного третьего слагаемого; выполнять устные и письменные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в  пред. 100; решать элементарные комбинаторные задачи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0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третьего слагаемого </w:t>
            </w: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 работа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«Умножение и деление»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самостоят-но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; соотносить  знания  с заданием; планировать ход работы;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 и оценивать работу 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47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числа 2 и на 2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моделировать прием умножения числа 2; решать задачи на нахождение третьего слагаемого и задачи на умножение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результ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совместной работы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возможности различных точек зрения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мотива, реализующего потребность в социально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значимой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оцениваемой деятельности </w:t>
            </w:r>
          </w:p>
        </w:tc>
        <w:tc>
          <w:tcPr>
            <w:tcW w:w="127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51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2 и на 2</w:t>
            </w:r>
          </w:p>
        </w:tc>
        <w:tc>
          <w:tcPr>
            <w:tcW w:w="3119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5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2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spacing w:line="230" w:lineRule="exact"/>
              <w:ind w:right="312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spacing w:line="230" w:lineRule="exact"/>
              <w:ind w:right="312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оценка качества и уровня усвоения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0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</w:tc>
        <w:tc>
          <w:tcPr>
            <w:tcW w:w="311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использов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взаимосвязь умножения  и деления при делении на 2; решать задачи; выполнять устные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вычисления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пред. 100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83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</w:tc>
        <w:tc>
          <w:tcPr>
            <w:tcW w:w="3119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15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7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числа 3 и на 3. </w:t>
            </w: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Научатся моделировать прием умножен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исла 3;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изученн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в результате совместной 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правила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при сотрудничестве Формирование мотива, реализующего потребность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социально значимой и социально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оцениваемой деятельности.</w:t>
            </w:r>
          </w:p>
        </w:tc>
        <w:tc>
          <w:tcPr>
            <w:tcW w:w="1275" w:type="dxa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23"/>
        </w:trPr>
        <w:tc>
          <w:tcPr>
            <w:tcW w:w="709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числа 3 и на 3.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Арифметический диктант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видов;  решать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работы класса и учителя.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возможности различных точек зрения на один и тот же  вопрос. Регулятивные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17"/>
        </w:trPr>
        <w:tc>
          <w:tcPr>
            <w:tcW w:w="709" w:type="dxa"/>
            <w:gridSpan w:val="2"/>
            <w:vMerge/>
            <w:vAlign w:val="bottom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7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числа 3 и на 3. </w:t>
            </w:r>
          </w:p>
        </w:tc>
        <w:tc>
          <w:tcPr>
            <w:tcW w:w="3119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73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3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взаимосвязь умножения и деления при делении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Готовность к преодолен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рудностей.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76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3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 3;  решать задачи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изученных видов;</w:t>
            </w: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20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3 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дополнять условие задачи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вопросом</w:t>
            </w: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9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"Что узнали.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Чему научись"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творческого и поискового характера; работать в парах; контролировать и оценивать работу </w:t>
            </w:r>
          </w:p>
        </w:tc>
        <w:tc>
          <w:tcPr>
            <w:tcW w:w="2835" w:type="dxa"/>
            <w:gridSpan w:val="2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результ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совместной работы класса и учителя.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мысли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устной и письмен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орме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мотива, реализующего потребность в социально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значимой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социально оцениваемой деятельности</w:t>
            </w:r>
          </w:p>
        </w:tc>
        <w:tc>
          <w:tcPr>
            <w:tcW w:w="1275" w:type="dxa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«Табличное умножение и деление» 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(тест)</w:t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работать самостоятельно; соотносить свои знания с заданием, которое нужно выполнить; планировать  ход работы; </w:t>
            </w:r>
          </w:p>
        </w:tc>
        <w:tc>
          <w:tcPr>
            <w:tcW w:w="28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410"/>
        </w:trPr>
        <w:tc>
          <w:tcPr>
            <w:tcW w:w="16018" w:type="dxa"/>
            <w:gridSpan w:val="12"/>
            <w:vAlign w:val="center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Итоговое повторение «Что узнали, чему научились во 2 классе»  (10 ч + 1 ч проверка знаний)</w:t>
            </w:r>
          </w:p>
        </w:tc>
      </w:tr>
      <w:tr w:rsidR="00F97149" w:rsidRPr="00F97149" w:rsidTr="008C2985">
        <w:trPr>
          <w:trHeight w:val="835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Числа от 1 до 100. Нумерация</w:t>
            </w:r>
          </w:p>
        </w:tc>
        <w:tc>
          <w:tcPr>
            <w:tcW w:w="2835" w:type="dxa"/>
            <w:vMerge w:val="restart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Обучающийся будет знать: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-конкретный смысл действия умножения и деления;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знать переместительное свойство умножения;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- знать таблицу умножен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деления на 2 и 3;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периметр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прямоугол-ка</w:t>
            </w:r>
            <w:proofErr w:type="spell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значение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выражений в 1 – 2 действия без скобок;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- применять приемы вычислений: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 сложении – прибавление по частям; перестановка чисел;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при вычитании – вычитание числа по частям и вычитание на основе знания случая сложения;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- выполнять сложение и вычитание с числом 0;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число, которое на несколько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 больше или меньше данного;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уметь решать задачи в одно действие на сложение и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и обратные задачи.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-познакомятся с уравнением и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буквенн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выражениями.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 получит возможность научиться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группиров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 предметы по заданному признаку;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задачи;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многоугольники,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ломанные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линии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 w:val="restart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учебниках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для выполнения учебных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заданий.  Понимать информацию,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представленную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 виде текста, рисунков, схем.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предметы, объекты.  Группировать, классифицировать предметы, объекты  по заданным критериям.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Start"/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место. Осуществлять контроль в форме сличения своей работы с эталоном. Вносить дополнения, </w:t>
            </w:r>
            <w:proofErr w:type="spell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исправл-ия</w:t>
            </w:r>
            <w:proofErr w:type="spell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в работу. Определять последовательность изучения материала, опираясь на иллюстративный ряд «маршрутного листа».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речевого этикета.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Вступать в  диалог. Сотрудничать с товарищами при выполнении заданий в паре.  Участвовать в коллектив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бсуждении учебной проблемы.</w:t>
            </w:r>
          </w:p>
        </w:tc>
        <w:tc>
          <w:tcPr>
            <w:tcW w:w="3135" w:type="dxa"/>
            <w:gridSpan w:val="2"/>
            <w:vMerge w:val="restart"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новый статус «ученик», внутреннюю позицию школьника на уровне положительного отношения к школе, принимать образ «хорошего </w:t>
            </w: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ученика».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относиться к собственным 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переживаниям и переживаниям других людей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Выполнять правила безопасного поведения в школе.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  <w:tcBorders>
              <w:top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 Уравнение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47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года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582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вычитание. Свойства </w:t>
            </w:r>
            <w:proofErr w:type="gramStart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сложен</w:t>
            </w:r>
            <w:proofErr w:type="gramEnd"/>
            <w:r w:rsidRPr="00F971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ошибками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16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830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708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Длина отрезка. Единицы длины.</w:t>
            </w:r>
          </w:p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391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vMerge/>
            <w:tcBorders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684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F97149" w:rsidTr="008C2985">
        <w:trPr>
          <w:trHeight w:val="1622"/>
        </w:trPr>
        <w:tc>
          <w:tcPr>
            <w:tcW w:w="709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F97149" w:rsidRPr="00F97149" w:rsidRDefault="00F97149" w:rsidP="008C2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149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2835" w:type="dxa"/>
            <w:vMerge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nil"/>
              <w:bottom w:val="nil"/>
            </w:tcBorders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7149" w:rsidRPr="00F97149" w:rsidRDefault="00F97149" w:rsidP="008C2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49" w:rsidRPr="00A76F6D" w:rsidTr="008C2985">
        <w:trPr>
          <w:trHeight w:val="509"/>
        </w:trPr>
        <w:tc>
          <w:tcPr>
            <w:tcW w:w="709" w:type="dxa"/>
            <w:gridSpan w:val="2"/>
          </w:tcPr>
          <w:p w:rsidR="00F97149" w:rsidRPr="00A76F6D" w:rsidRDefault="00F97149" w:rsidP="008C298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97149" w:rsidRDefault="00F97149" w:rsidP="008C298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F97149" w:rsidRPr="00A76F6D" w:rsidRDefault="00F97149" w:rsidP="008C298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97149" w:rsidRPr="00A76F6D" w:rsidRDefault="00F97149" w:rsidP="008C2985">
            <w:pPr>
              <w:rPr>
                <w:sz w:val="20"/>
                <w:szCs w:val="20"/>
              </w:rPr>
            </w:pPr>
          </w:p>
        </w:tc>
        <w:tc>
          <w:tcPr>
            <w:tcW w:w="2819" w:type="dxa"/>
            <w:gridSpan w:val="2"/>
            <w:tcBorders>
              <w:top w:val="nil"/>
              <w:bottom w:val="single" w:sz="4" w:space="0" w:color="auto"/>
            </w:tcBorders>
          </w:tcPr>
          <w:p w:rsidR="00F97149" w:rsidRPr="00A76F6D" w:rsidRDefault="00F97149" w:rsidP="008C2985">
            <w:pPr>
              <w:rPr>
                <w:sz w:val="20"/>
                <w:szCs w:val="20"/>
              </w:rPr>
            </w:pPr>
          </w:p>
        </w:tc>
        <w:tc>
          <w:tcPr>
            <w:tcW w:w="3135" w:type="dxa"/>
            <w:gridSpan w:val="2"/>
            <w:tcBorders>
              <w:top w:val="nil"/>
              <w:bottom w:val="single" w:sz="4" w:space="0" w:color="auto"/>
            </w:tcBorders>
          </w:tcPr>
          <w:p w:rsidR="00F97149" w:rsidRPr="00A76F6D" w:rsidRDefault="00F97149" w:rsidP="008C298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97149" w:rsidRPr="00A76F6D" w:rsidRDefault="00F97149" w:rsidP="008C2985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97149" w:rsidRPr="00A76F6D" w:rsidRDefault="00F97149" w:rsidP="008C2985">
            <w:pPr>
              <w:rPr>
                <w:sz w:val="20"/>
                <w:szCs w:val="20"/>
              </w:rPr>
            </w:pPr>
          </w:p>
        </w:tc>
      </w:tr>
    </w:tbl>
    <w:p w:rsidR="00F97149" w:rsidRPr="00A76F6D" w:rsidRDefault="00F97149" w:rsidP="00F97149">
      <w:pPr>
        <w:shd w:val="clear" w:color="auto" w:fill="FFFFFF"/>
        <w:rPr>
          <w:sz w:val="20"/>
          <w:szCs w:val="20"/>
        </w:rPr>
      </w:pPr>
    </w:p>
    <w:p w:rsidR="00F97149" w:rsidRDefault="00F97149" w:rsidP="00F97149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F97149" w:rsidRDefault="00F97149" w:rsidP="00F97149">
      <w:pPr>
        <w:jc w:val="center"/>
        <w:outlineLvl w:val="0"/>
        <w:rPr>
          <w:b/>
          <w:sz w:val="32"/>
          <w:szCs w:val="32"/>
        </w:rPr>
      </w:pPr>
    </w:p>
    <w:p w:rsidR="00F2449B" w:rsidRDefault="00F2449B"/>
    <w:sectPr w:rsidR="00F2449B" w:rsidSect="00F9714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C80"/>
    <w:multiLevelType w:val="hybridMultilevel"/>
    <w:tmpl w:val="886C2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F5036"/>
    <w:multiLevelType w:val="hybridMultilevel"/>
    <w:tmpl w:val="E6E80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3A75BB"/>
    <w:multiLevelType w:val="hybridMultilevel"/>
    <w:tmpl w:val="AF1C3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000100"/>
    <w:multiLevelType w:val="hybridMultilevel"/>
    <w:tmpl w:val="1598B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C51753"/>
    <w:multiLevelType w:val="hybridMultilevel"/>
    <w:tmpl w:val="FE84C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B22A76"/>
    <w:multiLevelType w:val="hybridMultilevel"/>
    <w:tmpl w:val="581E0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9A505B"/>
    <w:multiLevelType w:val="hybridMultilevel"/>
    <w:tmpl w:val="D2E89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9D1DB2"/>
    <w:multiLevelType w:val="hybridMultilevel"/>
    <w:tmpl w:val="C91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8A6E9B"/>
    <w:multiLevelType w:val="hybridMultilevel"/>
    <w:tmpl w:val="0D98D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8916B3"/>
    <w:multiLevelType w:val="hybridMultilevel"/>
    <w:tmpl w:val="08564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E537D"/>
    <w:multiLevelType w:val="hybridMultilevel"/>
    <w:tmpl w:val="3D96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837BD0"/>
    <w:multiLevelType w:val="hybridMultilevel"/>
    <w:tmpl w:val="809C8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E951C6"/>
    <w:multiLevelType w:val="hybridMultilevel"/>
    <w:tmpl w:val="DB829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577307"/>
    <w:multiLevelType w:val="hybridMultilevel"/>
    <w:tmpl w:val="FF54E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1A5227"/>
    <w:multiLevelType w:val="hybridMultilevel"/>
    <w:tmpl w:val="DF1A7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6E593E"/>
    <w:multiLevelType w:val="hybridMultilevel"/>
    <w:tmpl w:val="F06A9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FF040D"/>
    <w:multiLevelType w:val="hybridMultilevel"/>
    <w:tmpl w:val="4CC82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DC640E"/>
    <w:multiLevelType w:val="hybridMultilevel"/>
    <w:tmpl w:val="68945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149"/>
    <w:rsid w:val="00052B77"/>
    <w:rsid w:val="000D6EAB"/>
    <w:rsid w:val="003D15E6"/>
    <w:rsid w:val="00776BCE"/>
    <w:rsid w:val="00856685"/>
    <w:rsid w:val="008C2985"/>
    <w:rsid w:val="00F2449B"/>
    <w:rsid w:val="00F9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49"/>
  </w:style>
  <w:style w:type="paragraph" w:styleId="1">
    <w:name w:val="heading 1"/>
    <w:basedOn w:val="a"/>
    <w:next w:val="a"/>
    <w:link w:val="10"/>
    <w:qFormat/>
    <w:rsid w:val="00F97149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F9714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9714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9714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14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97149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971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971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F9714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a4">
    <w:name w:val="Знак"/>
    <w:basedOn w:val="a"/>
    <w:rsid w:val="00F971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1">
    <w:name w:val="Стиль таблицы1"/>
    <w:basedOn w:val="12"/>
    <w:rsid w:val="00F97149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1"/>
    <w:rsid w:val="00F97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F971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97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F97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F971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F971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97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F97149"/>
    <w:rPr>
      <w:b/>
      <w:bCs/>
    </w:rPr>
  </w:style>
  <w:style w:type="paragraph" w:styleId="aa">
    <w:name w:val="No Spacing"/>
    <w:qFormat/>
    <w:rsid w:val="00F9714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Title"/>
    <w:basedOn w:val="a"/>
    <w:link w:val="ac"/>
    <w:qFormat/>
    <w:rsid w:val="00F971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F97149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d">
    <w:name w:val="Normal (Web)"/>
    <w:basedOn w:val="a"/>
    <w:rsid w:val="00F97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F97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table" w:styleId="ae">
    <w:name w:val="Table Grid"/>
    <w:basedOn w:val="a1"/>
    <w:rsid w:val="00F97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F97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F97149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F97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F971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8021</Words>
  <Characters>45720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2015-09-13T18:28:00Z</cp:lastPrinted>
  <dcterms:created xsi:type="dcterms:W3CDTF">2015-09-13T18:27:00Z</dcterms:created>
  <dcterms:modified xsi:type="dcterms:W3CDTF">2015-10-15T17:10:00Z</dcterms:modified>
</cp:coreProperties>
</file>